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27E1FB2F" w:rsidR="005E438A" w:rsidRPr="00303880" w:rsidRDefault="00BC287D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C287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有機溶剤使用作業（屋内塗装</w:t>
            </w:r>
            <w:r w:rsidR="00593D7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作業</w:t>
            </w:r>
            <w:r w:rsidRPr="00BC287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762E75BA" w:rsidR="005E438A" w:rsidRPr="00303880" w:rsidRDefault="00925047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2504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・コンプレッサー・エアレス・建設用リフト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6821AF84" w:rsidR="005E438A" w:rsidRPr="00303880" w:rsidRDefault="004133B1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133B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・ハンドローラー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F85A57" w14:textId="77777777" w:rsidR="00355373" w:rsidRPr="00355373" w:rsidRDefault="00355373" w:rsidP="005C0F05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355373">
              <w:rPr>
                <w:rFonts w:hint="eastAsia"/>
                <w:color w:val="auto"/>
                <w:sz w:val="22"/>
                <w:szCs w:val="22"/>
              </w:rPr>
              <w:t>・全体換気装置・局所排気装置・プッシュプル型換気装置</w:t>
            </w:r>
          </w:p>
          <w:p w14:paraId="47AEA3C1" w14:textId="77777777" w:rsidR="00355373" w:rsidRPr="00355373" w:rsidRDefault="00355373" w:rsidP="005C0F05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355373">
              <w:rPr>
                <w:rFonts w:hint="eastAsia"/>
                <w:color w:val="auto"/>
                <w:sz w:val="22"/>
                <w:szCs w:val="22"/>
              </w:rPr>
              <w:t>・防毒マスク、送気マスク</w:t>
            </w:r>
          </w:p>
          <w:p w14:paraId="280E08F0" w14:textId="11CD0F8A" w:rsidR="005E438A" w:rsidRPr="00303880" w:rsidRDefault="00355373" w:rsidP="00355373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355373">
              <w:rPr>
                <w:rFonts w:hint="eastAsia"/>
                <w:color w:val="auto"/>
                <w:sz w:val="22"/>
                <w:szCs w:val="22"/>
              </w:rPr>
              <w:t>・保安帽、安全帯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2F768E96" w:rsidR="005E438A" w:rsidRPr="00303880" w:rsidRDefault="002D69FC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2D69FC">
              <w:rPr>
                <w:rFonts w:hint="eastAsia"/>
                <w:color w:val="auto"/>
                <w:sz w:val="22"/>
                <w:szCs w:val="22"/>
              </w:rPr>
              <w:t>・塗料（有機溶剤）</w:t>
            </w: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0939E3" w14:textId="77777777" w:rsidR="006408A0" w:rsidRPr="006408A0" w:rsidRDefault="006408A0" w:rsidP="00640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408A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・有機溶剤作業主任者：</w:t>
            </w:r>
          </w:p>
          <w:p w14:paraId="71FEC534" w14:textId="77777777" w:rsidR="006408A0" w:rsidRPr="006408A0" w:rsidRDefault="006408A0" w:rsidP="00640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408A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・有機溶剤業務従事者労働衛生教育：</w:t>
            </w:r>
          </w:p>
          <w:p w14:paraId="47FFBBCF" w14:textId="55E052F3" w:rsidR="005E438A" w:rsidRPr="00303880" w:rsidRDefault="006408A0" w:rsidP="006408A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408A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・建設用リフト特別教育：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7E9814" w14:textId="77777777" w:rsidR="005C0F05" w:rsidRPr="005C0F05" w:rsidRDefault="005C0F05" w:rsidP="005C0F05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5C0F05">
              <w:rPr>
                <w:rFonts w:hint="eastAsia"/>
                <w:color w:val="auto"/>
                <w:sz w:val="22"/>
                <w:szCs w:val="22"/>
              </w:rPr>
              <w:t>・作業計画書　・作業手順書　・使用材料　・MSDS　・材料搬入時期　・材料保管場所</w:t>
            </w:r>
          </w:p>
          <w:p w14:paraId="48E98DC8" w14:textId="7E9D2D93" w:rsidR="005E438A" w:rsidRPr="00303880" w:rsidRDefault="005C0F05" w:rsidP="005C0F05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  <w:r w:rsidRPr="005C0F05">
              <w:rPr>
                <w:rFonts w:hint="eastAsia"/>
                <w:color w:val="auto"/>
                <w:sz w:val="22"/>
                <w:szCs w:val="22"/>
              </w:rPr>
              <w:t>・作業員の規則による健康診断受診状況確認　・作業中止基準</w:t>
            </w:r>
          </w:p>
        </w:tc>
      </w:tr>
    </w:tbl>
    <w:p w14:paraId="0E8ADF48" w14:textId="6AEB72FB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p w14:paraId="0DBD4E6B" w14:textId="54F6FA63" w:rsidR="00315606" w:rsidRDefault="00315606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6B9CB9B" w14:textId="300F59A5" w:rsidR="007C2B53" w:rsidRDefault="006B26AD" w:rsidP="007C2B53">
      <w:pPr>
        <w:widowControl/>
        <w:jc w:val="left"/>
        <w:rPr>
          <w:rFonts w:eastAsia="ＭＳ ゴシック"/>
          <w:b/>
          <w:bCs/>
          <w:sz w:val="26"/>
        </w:rPr>
      </w:pPr>
      <w:r w:rsidRPr="006B26AD">
        <w:rPr>
          <w:rFonts w:ascii="ＭＳ 明朝" w:hAnsi="ＭＳ 明朝"/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6000EBF7" wp14:editId="17133379">
            <wp:simplePos x="0" y="0"/>
            <wp:positionH relativeFrom="column">
              <wp:posOffset>3514725</wp:posOffset>
            </wp:positionH>
            <wp:positionV relativeFrom="paragraph">
              <wp:posOffset>132715</wp:posOffset>
            </wp:positionV>
            <wp:extent cx="2447268" cy="1239718"/>
            <wp:effectExtent l="0" t="0" r="0" b="0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BFEA3F0C-55B5-D422-1C54-F34E877DCD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BFEA3F0C-55B5-D422-1C54-F34E877DCD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47268" cy="1239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6AD">
        <w:rPr>
          <w:rFonts w:eastAsia="ＭＳ ゴシック"/>
          <w:b/>
          <w:bCs/>
          <w:noProof/>
          <w:sz w:val="26"/>
        </w:rPr>
        <w:drawing>
          <wp:anchor distT="0" distB="0" distL="114300" distR="114300" simplePos="0" relativeHeight="251698176" behindDoc="0" locked="0" layoutInCell="1" allowOverlap="1" wp14:anchorId="08225A71" wp14:editId="4CE6EDE1">
            <wp:simplePos x="0" y="0"/>
            <wp:positionH relativeFrom="column">
              <wp:posOffset>6562090</wp:posOffset>
            </wp:positionH>
            <wp:positionV relativeFrom="paragraph">
              <wp:posOffset>133985</wp:posOffset>
            </wp:positionV>
            <wp:extent cx="2725414" cy="1239719"/>
            <wp:effectExtent l="0" t="0" r="0" b="0"/>
            <wp:wrapNone/>
            <wp:docPr id="1683903236" name="table">
              <a:extLst xmlns:a="http://schemas.openxmlformats.org/drawingml/2006/main">
                <a:ext uri="{FF2B5EF4-FFF2-40B4-BE49-F238E27FC236}">
                  <a16:creationId xmlns:a16="http://schemas.microsoft.com/office/drawing/2014/main" id="{E5B423D3-8D24-2ED9-1561-828BDE8DF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E5B423D3-8D24-2ED9-1561-828BDE8DF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25414" cy="1239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6AD">
        <w:rPr>
          <w:rFonts w:eastAsia="ＭＳ ゴシック"/>
          <w:b/>
          <w:bCs/>
          <w:noProof/>
          <w:sz w:val="26"/>
        </w:rPr>
        <w:drawing>
          <wp:anchor distT="0" distB="0" distL="114300" distR="114300" simplePos="0" relativeHeight="251699200" behindDoc="0" locked="0" layoutInCell="1" allowOverlap="1" wp14:anchorId="423BA97F" wp14:editId="09A605F3">
            <wp:simplePos x="0" y="0"/>
            <wp:positionH relativeFrom="column">
              <wp:posOffset>11735435</wp:posOffset>
            </wp:positionH>
            <wp:positionV relativeFrom="paragraph">
              <wp:posOffset>134620</wp:posOffset>
            </wp:positionV>
            <wp:extent cx="2124000" cy="1239720"/>
            <wp:effectExtent l="0" t="0" r="0" b="0"/>
            <wp:wrapNone/>
            <wp:docPr id="970806300" name="table">
              <a:extLst xmlns:a="http://schemas.openxmlformats.org/drawingml/2006/main">
                <a:ext uri="{FF2B5EF4-FFF2-40B4-BE49-F238E27FC236}">
                  <a16:creationId xmlns:a16="http://schemas.microsoft.com/office/drawing/2014/main" id="{3234CCFE-6FD7-1325-E478-86DC2D6396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3234CCFE-6FD7-1325-E478-86DC2D6396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4000" cy="123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26AD">
        <w:rPr>
          <w:rFonts w:ascii="ＭＳ 明朝" w:hAnsi="ＭＳ 明朝"/>
          <w:noProof/>
        </w:rPr>
        <w:drawing>
          <wp:anchor distT="0" distB="0" distL="114300" distR="114300" simplePos="0" relativeHeight="251696128" behindDoc="0" locked="0" layoutInCell="1" allowOverlap="1" wp14:anchorId="465C7DAD" wp14:editId="413EF366">
            <wp:simplePos x="0" y="0"/>
            <wp:positionH relativeFrom="column">
              <wp:posOffset>9707880</wp:posOffset>
            </wp:positionH>
            <wp:positionV relativeFrom="paragraph">
              <wp:posOffset>132715</wp:posOffset>
            </wp:positionV>
            <wp:extent cx="1410799" cy="1239721"/>
            <wp:effectExtent l="0" t="0" r="0" b="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93775093-374F-DF0B-CE33-6228320B38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93775093-374F-DF0B-CE33-6228320B38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0799" cy="1239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8A91AA" w14:textId="2CA550E8" w:rsidR="00007768" w:rsidRDefault="00007768" w:rsidP="008F1F1C">
      <w:pPr>
        <w:rPr>
          <w:rFonts w:ascii="ＭＳ 明朝" w:hAnsi="ＭＳ 明朝"/>
        </w:rPr>
      </w:pPr>
    </w:p>
    <w:tbl>
      <w:tblPr>
        <w:tblpPr w:leftFromText="142" w:rightFromText="142" w:vertAnchor="text" w:horzAnchor="margin" w:tblpY="17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84"/>
        <w:gridCol w:w="5195"/>
        <w:gridCol w:w="519"/>
        <w:gridCol w:w="519"/>
        <w:gridCol w:w="519"/>
        <w:gridCol w:w="519"/>
        <w:gridCol w:w="4544"/>
        <w:gridCol w:w="1688"/>
        <w:gridCol w:w="519"/>
        <w:gridCol w:w="519"/>
        <w:gridCol w:w="519"/>
        <w:gridCol w:w="524"/>
        <w:gridCol w:w="4218"/>
      </w:tblGrid>
      <w:tr w:rsidR="00EB5305" w14:paraId="7071A43F" w14:textId="77777777" w:rsidTr="00EB5305">
        <w:trPr>
          <w:cantSplit/>
          <w:trHeight w:val="630"/>
        </w:trPr>
        <w:tc>
          <w:tcPr>
            <w:tcW w:w="577" w:type="pct"/>
            <w:vMerge w:val="restart"/>
            <w:shd w:val="clear" w:color="auto" w:fill="E6E6E6"/>
            <w:vAlign w:val="center"/>
          </w:tcPr>
          <w:p w14:paraId="7E947BF3" w14:textId="77777777" w:rsidR="00EB5305" w:rsidRPr="00007768" w:rsidRDefault="00EB5305" w:rsidP="00EB530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予想される災害</w:t>
            </w:r>
          </w:p>
        </w:tc>
        <w:tc>
          <w:tcPr>
            <w:tcW w:w="1160" w:type="pct"/>
            <w:vMerge w:val="restart"/>
            <w:shd w:val="clear" w:color="auto" w:fill="E6E6E6"/>
            <w:vAlign w:val="center"/>
          </w:tcPr>
          <w:p w14:paraId="21640F11" w14:textId="77777777" w:rsidR="00EB5305" w:rsidRPr="00007768" w:rsidRDefault="00EB5305" w:rsidP="00EB530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464" w:type="pct"/>
            <w:gridSpan w:val="4"/>
            <w:shd w:val="clear" w:color="auto" w:fill="FFFFCC"/>
            <w:vAlign w:val="center"/>
          </w:tcPr>
          <w:p w14:paraId="16A2C756" w14:textId="77777777" w:rsidR="00EB5305" w:rsidRPr="00007768" w:rsidRDefault="00EB5305" w:rsidP="00EB530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1015" w:type="pct"/>
            <w:vMerge w:val="restart"/>
            <w:shd w:val="clear" w:color="auto" w:fill="E6E6E6"/>
            <w:vAlign w:val="center"/>
          </w:tcPr>
          <w:p w14:paraId="7DC5DEA4" w14:textId="77777777" w:rsidR="00EB5305" w:rsidRPr="00007768" w:rsidRDefault="00EB5305" w:rsidP="00EB530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377" w:type="pct"/>
            <w:vMerge w:val="restart"/>
            <w:shd w:val="clear" w:color="auto" w:fill="E6E6E6"/>
            <w:vAlign w:val="center"/>
          </w:tcPr>
          <w:p w14:paraId="2AFB46D2" w14:textId="77777777" w:rsidR="00EB5305" w:rsidRDefault="00EB5305" w:rsidP="00EB530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04D8A8E7" w14:textId="77777777" w:rsidR="00EB5305" w:rsidRDefault="00EB5305" w:rsidP="00EB530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06D46BC1" w14:textId="77777777" w:rsidR="00EB5305" w:rsidRPr="00007768" w:rsidRDefault="00EB5305" w:rsidP="00EB530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465" w:type="pct"/>
            <w:gridSpan w:val="4"/>
            <w:shd w:val="clear" w:color="auto" w:fill="CCFFFF"/>
            <w:vAlign w:val="center"/>
          </w:tcPr>
          <w:p w14:paraId="1E3689AE" w14:textId="77777777" w:rsidR="00EB5305" w:rsidRPr="00007768" w:rsidRDefault="00EB5305" w:rsidP="00EB5305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942" w:type="pct"/>
            <w:vMerge w:val="restart"/>
            <w:shd w:val="clear" w:color="auto" w:fill="E6E6E6"/>
            <w:vAlign w:val="center"/>
          </w:tcPr>
          <w:p w14:paraId="2D4CA563" w14:textId="77777777" w:rsidR="00EB5305" w:rsidRPr="00007768" w:rsidRDefault="00EB5305" w:rsidP="00EB5305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EB5305" w14:paraId="3E10506E" w14:textId="77777777" w:rsidTr="00EB5305">
        <w:trPr>
          <w:cantSplit/>
          <w:trHeight w:val="680"/>
        </w:trPr>
        <w:tc>
          <w:tcPr>
            <w:tcW w:w="577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B70A8F" w14:textId="77777777" w:rsidR="00EB5305" w:rsidRDefault="00EB5305" w:rsidP="00EB53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0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1CEB96" w14:textId="77777777" w:rsidR="00EB5305" w:rsidRDefault="00EB5305" w:rsidP="00EB530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textDirection w:val="tbRlV"/>
            <w:vAlign w:val="center"/>
          </w:tcPr>
          <w:p w14:paraId="1786B8F4" w14:textId="77777777" w:rsidR="00EB5305" w:rsidRPr="00007768" w:rsidRDefault="00EB5305" w:rsidP="00EB530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textDirection w:val="tbRlV"/>
            <w:vAlign w:val="center"/>
          </w:tcPr>
          <w:p w14:paraId="26722BDA" w14:textId="77777777" w:rsidR="00EB5305" w:rsidRPr="00007768" w:rsidRDefault="00EB5305" w:rsidP="00EB530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重篤度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textDirection w:val="tbRlV"/>
            <w:vAlign w:val="center"/>
          </w:tcPr>
          <w:p w14:paraId="0509216A" w14:textId="094CC70E" w:rsidR="00EB5305" w:rsidRPr="00007768" w:rsidRDefault="006B26AD" w:rsidP="00EB530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textDirection w:val="tbRlV"/>
            <w:vAlign w:val="center"/>
          </w:tcPr>
          <w:p w14:paraId="4A53A378" w14:textId="77777777" w:rsidR="00EB5305" w:rsidRPr="00007768" w:rsidRDefault="00EB5305" w:rsidP="00EB5305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優先</w:t>
            </w: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度</w:t>
            </w:r>
          </w:p>
        </w:tc>
        <w:tc>
          <w:tcPr>
            <w:tcW w:w="1015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B302C5" w14:textId="77777777" w:rsidR="00EB5305" w:rsidRDefault="00EB5305" w:rsidP="00EB530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7E00AE" w14:textId="77777777" w:rsidR="00EB5305" w:rsidRDefault="00EB5305" w:rsidP="00EB5305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textDirection w:val="tbRlV"/>
            <w:vAlign w:val="center"/>
          </w:tcPr>
          <w:p w14:paraId="5FECE721" w14:textId="77777777" w:rsidR="00EB5305" w:rsidRPr="00007768" w:rsidRDefault="00EB5305" w:rsidP="00EB530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textDirection w:val="tbRlV"/>
            <w:vAlign w:val="center"/>
          </w:tcPr>
          <w:p w14:paraId="1E6BC79D" w14:textId="77777777" w:rsidR="00EB5305" w:rsidRPr="00007768" w:rsidRDefault="00EB5305" w:rsidP="00EB530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textDirection w:val="tbRlV"/>
            <w:vAlign w:val="center"/>
          </w:tcPr>
          <w:p w14:paraId="27D597B8" w14:textId="77777777" w:rsidR="00EB5305" w:rsidRPr="00007768" w:rsidRDefault="00EB5305" w:rsidP="00EB530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textDirection w:val="tbRlV"/>
            <w:vAlign w:val="center"/>
          </w:tcPr>
          <w:p w14:paraId="482A44D6" w14:textId="77777777" w:rsidR="00EB5305" w:rsidRPr="00007768" w:rsidRDefault="00EB5305" w:rsidP="00EB5305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942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9F9B2A" w14:textId="77777777" w:rsidR="00EB5305" w:rsidRDefault="00EB5305" w:rsidP="00EB5305">
            <w:pPr>
              <w:spacing w:line="720" w:lineRule="auto"/>
              <w:jc w:val="center"/>
              <w:rPr>
                <w:b/>
              </w:rPr>
            </w:pPr>
          </w:p>
        </w:tc>
      </w:tr>
      <w:tr w:rsidR="00EB5305" w:rsidRPr="0025308D" w14:paraId="1BEAA443" w14:textId="77777777" w:rsidTr="00EB5305">
        <w:trPr>
          <w:cantSplit/>
          <w:trHeight w:val="167"/>
        </w:trPr>
        <w:tc>
          <w:tcPr>
            <w:tcW w:w="577" w:type="pct"/>
            <w:vMerge w:val="restart"/>
          </w:tcPr>
          <w:p w14:paraId="12EA7251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507B">
              <w:rPr>
                <w:rFonts w:ascii="ＭＳ 明朝" w:hAnsi="ＭＳ 明朝" w:hint="eastAsia"/>
                <w:szCs w:val="21"/>
              </w:rPr>
              <w:t>火災・爆発</w:t>
            </w:r>
          </w:p>
        </w:tc>
        <w:tc>
          <w:tcPr>
            <w:tcW w:w="1160" w:type="pct"/>
            <w:vMerge w:val="restart"/>
          </w:tcPr>
          <w:p w14:paraId="4730458C" w14:textId="77777777" w:rsidR="00EB5305" w:rsidRDefault="00EB5305" w:rsidP="00EB5305">
            <w:pPr>
              <w:spacing w:line="220" w:lineRule="exact"/>
            </w:pPr>
            <w:r>
              <w:rPr>
                <w:rFonts w:hint="eastAsia"/>
              </w:rPr>
              <w:t>・有機溶剤が気化し、引火爆発</w:t>
            </w:r>
          </w:p>
          <w:p w14:paraId="21E8E793" w14:textId="77777777" w:rsidR="00EB5305" w:rsidRPr="00303880" w:rsidRDefault="00EB5305" w:rsidP="00EB5305">
            <w:r>
              <w:rPr>
                <w:rFonts w:hint="eastAsia"/>
              </w:rPr>
              <w:t>（吹付けウレタン含む）する</w:t>
            </w:r>
          </w:p>
        </w:tc>
        <w:tc>
          <w:tcPr>
            <w:tcW w:w="116" w:type="pct"/>
            <w:vMerge w:val="restart"/>
          </w:tcPr>
          <w:p w14:paraId="7F08B276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0BB364B0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7C2A6550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017DA2CE" w14:textId="77777777" w:rsidR="00EB5305" w:rsidRPr="00380272" w:rsidRDefault="00EB5305" w:rsidP="00EB530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4BDB6C50" w14:textId="77777777" w:rsidR="00EB5305" w:rsidRPr="00303880" w:rsidRDefault="00EB5305" w:rsidP="00EB5305">
            <w:pPr>
              <w:ind w:left="210" w:hangingChars="100" w:hanging="210"/>
            </w:pPr>
            <w:r>
              <w:rPr>
                <w:rFonts w:hint="eastAsia"/>
              </w:rPr>
              <w:t>・作業内容・使用有機溶剤の確認と適切な工法の選択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3BD70ABC" w14:textId="77777777" w:rsidR="00EB5305" w:rsidRPr="0014507B" w:rsidRDefault="00EB5305" w:rsidP="00EB5305">
            <w:pPr>
              <w:pStyle w:val="a6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</w:pPr>
            <w:r w:rsidRPr="00C22699">
              <w:rPr>
                <w:rFonts w:hint="eastAsia"/>
              </w:rPr>
              <w:t>職長</w:t>
            </w:r>
          </w:p>
        </w:tc>
        <w:tc>
          <w:tcPr>
            <w:tcW w:w="116" w:type="pct"/>
            <w:vMerge w:val="restart"/>
          </w:tcPr>
          <w:p w14:paraId="43C3B327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45BCA560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71213547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 w:val="restart"/>
          </w:tcPr>
          <w:p w14:paraId="2205EA18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 w:val="restart"/>
          </w:tcPr>
          <w:p w14:paraId="57F25397" w14:textId="77777777" w:rsidR="00EB5305" w:rsidRDefault="00EB5305" w:rsidP="00EB5305">
            <w:pPr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44CA6B" wp14:editId="270C6BC5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83185</wp:posOffset>
                      </wp:positionV>
                      <wp:extent cx="971550" cy="267335"/>
                      <wp:effectExtent l="3175" t="0" r="0" b="2540"/>
                      <wp:wrapNone/>
                      <wp:docPr id="627358579" name="正方形/長方形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71550" cy="267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61BB68" w14:textId="77777777" w:rsidR="00EB5305" w:rsidRPr="00316B1A" w:rsidRDefault="00EB5305" w:rsidP="00EB5305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16B1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・作業手順の確認</w:t>
                                  </w:r>
                                </w:p>
                                <w:p w14:paraId="0D5F47D8" w14:textId="77777777" w:rsidR="00EB5305" w:rsidRPr="00316B1A" w:rsidRDefault="00EB5305" w:rsidP="00EB5305">
                                  <w:pPr>
                                    <w:snapToGri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16B1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・決定事項の周知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4CA6B" id="正方形/長方形 23" o:spid="_x0000_s1026" style="position:absolute;left:0;text-align:left;margin-left:5.65pt;margin-top:6.55pt;width:76.5pt;height:21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" filled="f" stroked="f">
                      <o:lock v:ext="edit" aspectratio="t"/>
                      <v:textbox inset="0,0,0,0">
                        <w:txbxContent>
                          <w:p w14:paraId="3161BB68" w14:textId="77777777" w:rsidR="00EB5305" w:rsidRPr="00316B1A" w:rsidRDefault="00EB5305" w:rsidP="00EB5305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316B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・作業手順の確認</w:t>
                            </w:r>
                          </w:p>
                          <w:p w14:paraId="0D5F47D8" w14:textId="77777777" w:rsidR="00EB5305" w:rsidRPr="00316B1A" w:rsidRDefault="00EB5305" w:rsidP="00EB5305">
                            <w:pPr>
                              <w:snapToGri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316B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・決定事項の周知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7D9C87" w14:textId="77777777" w:rsidR="00EB5305" w:rsidRPr="00742927" w:rsidRDefault="00EB5305" w:rsidP="00EB5305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778F338" wp14:editId="228F24A2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1807210</wp:posOffset>
                      </wp:positionV>
                      <wp:extent cx="1329055" cy="165735"/>
                      <wp:effectExtent l="0" t="0" r="4445" b="5715"/>
                      <wp:wrapNone/>
                      <wp:docPr id="815549923" name="テキスト ボック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9055" cy="1657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B53F2C0" w14:textId="77777777" w:rsidR="00EB5305" w:rsidRPr="00316B1A" w:rsidRDefault="00EB5305" w:rsidP="00EB5305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16B1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予想される危険　→　対策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78F3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5" o:spid="_x0000_s1027" type="#_x0000_t202" style="position:absolute;left:0;text-align:left;margin-left:35.5pt;margin-top:142.3pt;width:104.65pt;height:1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" filled="f" stroked="f">
                      <v:textbox inset="0,0,0,0">
                        <w:txbxContent>
                          <w:p w14:paraId="1B53F2C0" w14:textId="77777777" w:rsidR="00EB5305" w:rsidRPr="00316B1A" w:rsidRDefault="00EB5305" w:rsidP="00EB5305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316B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予想される危険　→　対策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CF049AE" wp14:editId="687D19F0">
                  <wp:extent cx="2457450" cy="2009775"/>
                  <wp:effectExtent l="0" t="0" r="0" b="9525"/>
                  <wp:docPr id="166872847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305" w:rsidRPr="0025308D" w14:paraId="5755DE83" w14:textId="77777777" w:rsidTr="00EB5305">
        <w:trPr>
          <w:cantSplit/>
          <w:trHeight w:val="167"/>
        </w:trPr>
        <w:tc>
          <w:tcPr>
            <w:tcW w:w="577" w:type="pct"/>
            <w:vMerge/>
          </w:tcPr>
          <w:p w14:paraId="13AC612E" w14:textId="77777777" w:rsidR="00EB5305" w:rsidRDefault="00EB5305" w:rsidP="00EB5305"/>
        </w:tc>
        <w:tc>
          <w:tcPr>
            <w:tcW w:w="1160" w:type="pct"/>
            <w:vMerge/>
          </w:tcPr>
          <w:p w14:paraId="5718D616" w14:textId="77777777" w:rsidR="00EB5305" w:rsidRDefault="00EB5305" w:rsidP="00EB5305"/>
        </w:tc>
        <w:tc>
          <w:tcPr>
            <w:tcW w:w="116" w:type="pct"/>
            <w:vMerge/>
          </w:tcPr>
          <w:p w14:paraId="6ED9E28E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7D55640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E5AA80D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46EDA32F" w14:textId="77777777" w:rsidR="00EB5305" w:rsidRPr="00380272" w:rsidRDefault="00EB5305" w:rsidP="00EB530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259A1F36" w14:textId="77777777" w:rsidR="00EB5305" w:rsidRDefault="00EB5305" w:rsidP="00EB5305">
            <w:pPr>
              <w:ind w:left="210" w:hangingChars="100" w:hanging="210"/>
            </w:pPr>
            <w:r>
              <w:rPr>
                <w:rFonts w:hint="eastAsia"/>
              </w:rPr>
              <w:t>・作業間の連絡・調整を行ない、有機溶剤作業（ポリウレタンフォーム含む）施工中、施工後に火気使用をしない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24AC2BFE" w14:textId="77777777" w:rsidR="00EB5305" w:rsidRDefault="00EB5305" w:rsidP="00EB5305">
            <w:pPr>
              <w:spacing w:line="220" w:lineRule="exact"/>
              <w:jc w:val="center"/>
            </w:pPr>
            <w:r w:rsidRPr="00C22699">
              <w:rPr>
                <w:rFonts w:hint="eastAsia"/>
              </w:rPr>
              <w:t>職長</w:t>
            </w:r>
          </w:p>
        </w:tc>
        <w:tc>
          <w:tcPr>
            <w:tcW w:w="116" w:type="pct"/>
            <w:vMerge/>
          </w:tcPr>
          <w:p w14:paraId="7C206CC9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2FA6019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5A4542F9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2E272486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2EB0FFE6" w14:textId="77777777" w:rsidR="00EB5305" w:rsidRPr="00742927" w:rsidRDefault="00EB5305" w:rsidP="00EB530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B5305" w:rsidRPr="0025308D" w14:paraId="01DBA4D7" w14:textId="77777777" w:rsidTr="00EB5305">
        <w:trPr>
          <w:cantSplit/>
          <w:trHeight w:val="167"/>
        </w:trPr>
        <w:tc>
          <w:tcPr>
            <w:tcW w:w="577" w:type="pct"/>
            <w:vMerge/>
          </w:tcPr>
          <w:p w14:paraId="14463E21" w14:textId="77777777" w:rsidR="00EB5305" w:rsidRDefault="00EB5305" w:rsidP="00EB5305"/>
        </w:tc>
        <w:tc>
          <w:tcPr>
            <w:tcW w:w="1160" w:type="pct"/>
            <w:vMerge/>
          </w:tcPr>
          <w:p w14:paraId="65CA3919" w14:textId="77777777" w:rsidR="00EB5305" w:rsidRDefault="00EB5305" w:rsidP="00EB5305"/>
        </w:tc>
        <w:tc>
          <w:tcPr>
            <w:tcW w:w="116" w:type="pct"/>
            <w:vMerge/>
          </w:tcPr>
          <w:p w14:paraId="19FD6E5E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2A7FD069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46B11D5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1A97C903" w14:textId="77777777" w:rsidR="00EB5305" w:rsidRPr="00380272" w:rsidRDefault="00EB5305" w:rsidP="00EB530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4C072725" w14:textId="77777777" w:rsidR="00EB5305" w:rsidRDefault="00EB5305" w:rsidP="00EB5305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8D34A0">
              <w:rPr>
                <w:rFonts w:hint="eastAsia"/>
                <w:spacing w:val="-6"/>
              </w:rPr>
              <w:t>ポリウレタンフォームが可燃物であること</w:t>
            </w:r>
            <w:r>
              <w:rPr>
                <w:rFonts w:hint="eastAsia"/>
              </w:rPr>
              <w:t>を作業員に周知徹底をする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497592FA" w14:textId="77777777" w:rsidR="00EB5305" w:rsidRDefault="00EB5305" w:rsidP="00EB5305">
            <w:pPr>
              <w:jc w:val="center"/>
            </w:pPr>
          </w:p>
        </w:tc>
        <w:tc>
          <w:tcPr>
            <w:tcW w:w="116" w:type="pct"/>
            <w:vMerge/>
          </w:tcPr>
          <w:p w14:paraId="3E94672C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5E46E178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6044944E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41FA5AC3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3C78D04B" w14:textId="77777777" w:rsidR="00EB5305" w:rsidRPr="00742927" w:rsidRDefault="00EB5305" w:rsidP="00EB530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B5305" w:rsidRPr="0025308D" w14:paraId="0ED05C93" w14:textId="77777777" w:rsidTr="00EB5305">
        <w:trPr>
          <w:cantSplit/>
          <w:trHeight w:val="167"/>
        </w:trPr>
        <w:tc>
          <w:tcPr>
            <w:tcW w:w="577" w:type="pct"/>
            <w:vMerge/>
          </w:tcPr>
          <w:p w14:paraId="624F8C8B" w14:textId="77777777" w:rsidR="00EB5305" w:rsidRDefault="00EB5305" w:rsidP="00EB5305"/>
        </w:tc>
        <w:tc>
          <w:tcPr>
            <w:tcW w:w="1160" w:type="pct"/>
            <w:vMerge/>
          </w:tcPr>
          <w:p w14:paraId="20CF926F" w14:textId="77777777" w:rsidR="00EB5305" w:rsidRDefault="00EB5305" w:rsidP="00EB5305"/>
        </w:tc>
        <w:tc>
          <w:tcPr>
            <w:tcW w:w="116" w:type="pct"/>
            <w:vMerge/>
          </w:tcPr>
          <w:p w14:paraId="56315FF3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F3ACCE3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4DD2F19D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08BE303" w14:textId="77777777" w:rsidR="00EB5305" w:rsidRPr="00380272" w:rsidRDefault="00EB5305" w:rsidP="00EB530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0190AECE" w14:textId="77777777" w:rsidR="00EB5305" w:rsidRDefault="00EB5305" w:rsidP="00EB5305">
            <w:pPr>
              <w:ind w:left="210" w:hangingChars="100" w:hanging="210"/>
            </w:pPr>
            <w:r>
              <w:rPr>
                <w:rFonts w:hint="eastAsia"/>
              </w:rPr>
              <w:t>・局所排気装置を設置し強制換気を行ない、１ヶ月を超えないで点検する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268EB79B" w14:textId="77777777" w:rsidR="00EB5305" w:rsidRDefault="00EB5305" w:rsidP="00EB5305">
            <w:pPr>
              <w:spacing w:line="220" w:lineRule="exact"/>
              <w:jc w:val="center"/>
            </w:pPr>
            <w:r>
              <w:rPr>
                <w:rFonts w:hint="eastAsia"/>
              </w:rPr>
              <w:t>作業</w:t>
            </w:r>
          </w:p>
          <w:p w14:paraId="4C267393" w14:textId="77777777" w:rsidR="00EB5305" w:rsidRDefault="00EB5305" w:rsidP="00EB5305">
            <w:pPr>
              <w:jc w:val="center"/>
            </w:pPr>
            <w:r>
              <w:rPr>
                <w:rFonts w:hint="eastAsia"/>
              </w:rPr>
              <w:t>主任者</w:t>
            </w:r>
          </w:p>
        </w:tc>
        <w:tc>
          <w:tcPr>
            <w:tcW w:w="116" w:type="pct"/>
            <w:vMerge/>
          </w:tcPr>
          <w:p w14:paraId="7A2CB191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1FA5040F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18997B02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5310C11C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44CD30A7" w14:textId="77777777" w:rsidR="00EB5305" w:rsidRPr="00742927" w:rsidRDefault="00EB5305" w:rsidP="00EB530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B5305" w:rsidRPr="0025308D" w14:paraId="16998405" w14:textId="77777777" w:rsidTr="00EB5305">
        <w:trPr>
          <w:cantSplit/>
          <w:trHeight w:val="167"/>
        </w:trPr>
        <w:tc>
          <w:tcPr>
            <w:tcW w:w="577" w:type="pct"/>
            <w:vMerge/>
          </w:tcPr>
          <w:p w14:paraId="6A7C2813" w14:textId="77777777" w:rsidR="00EB5305" w:rsidRDefault="00EB5305" w:rsidP="00EB5305"/>
        </w:tc>
        <w:tc>
          <w:tcPr>
            <w:tcW w:w="1160" w:type="pct"/>
            <w:vMerge/>
            <w:tcBorders>
              <w:bottom w:val="single" w:sz="4" w:space="0" w:color="auto"/>
            </w:tcBorders>
          </w:tcPr>
          <w:p w14:paraId="381A5557" w14:textId="77777777" w:rsidR="00EB5305" w:rsidRDefault="00EB5305" w:rsidP="00EB5305"/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14:paraId="6548CEC8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14:paraId="3531C93D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14:paraId="5202094B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14:paraId="332B5DCF" w14:textId="77777777" w:rsidR="00EB5305" w:rsidRPr="00380272" w:rsidRDefault="00EB5305" w:rsidP="00EB530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21BAA6B1" w14:textId="77777777" w:rsidR="00EB5305" w:rsidRDefault="00EB5305" w:rsidP="00EB5305">
            <w:pPr>
              <w:ind w:left="210" w:hangingChars="100" w:hanging="210"/>
            </w:pPr>
            <w:r>
              <w:rPr>
                <w:rFonts w:hint="eastAsia"/>
              </w:rPr>
              <w:t>・作業員に呼吸用保護具を着用させる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10999BA3" w14:textId="77777777" w:rsidR="00EB5305" w:rsidRDefault="00EB5305" w:rsidP="00EB5305">
            <w:pPr>
              <w:jc w:val="center"/>
            </w:pPr>
            <w:r>
              <w:rPr>
                <w:rFonts w:hint="eastAsia"/>
              </w:rPr>
              <w:t>職長</w:t>
            </w:r>
          </w:p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14:paraId="6FF46CB1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14:paraId="0EFAB026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14:paraId="4244605F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  <w:tcBorders>
              <w:bottom w:val="single" w:sz="4" w:space="0" w:color="auto"/>
            </w:tcBorders>
          </w:tcPr>
          <w:p w14:paraId="5431E9B0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19DEE23A" w14:textId="77777777" w:rsidR="00EB5305" w:rsidRPr="00742927" w:rsidRDefault="00EB5305" w:rsidP="00EB530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B5305" w:rsidRPr="0025308D" w14:paraId="51A12D4F" w14:textId="77777777" w:rsidTr="00EB5305">
        <w:trPr>
          <w:cantSplit/>
          <w:trHeight w:val="167"/>
        </w:trPr>
        <w:tc>
          <w:tcPr>
            <w:tcW w:w="577" w:type="pct"/>
            <w:vMerge w:val="restart"/>
          </w:tcPr>
          <w:p w14:paraId="1A6A6918" w14:textId="77777777" w:rsidR="00EB5305" w:rsidRDefault="00EB5305" w:rsidP="00EB5305">
            <w:r>
              <w:rPr>
                <w:rFonts w:hint="eastAsia"/>
              </w:rPr>
              <w:t>有機溶剤中毒</w:t>
            </w:r>
          </w:p>
        </w:tc>
        <w:tc>
          <w:tcPr>
            <w:tcW w:w="1160" w:type="pct"/>
            <w:vMerge w:val="restart"/>
          </w:tcPr>
          <w:p w14:paraId="7F4E76D0" w14:textId="77777777" w:rsidR="00EB5305" w:rsidRDefault="00EB5305" w:rsidP="00EB5305">
            <w:r>
              <w:rPr>
                <w:rFonts w:hint="eastAsia"/>
              </w:rPr>
              <w:t>・有機溶剤中毒にかかる</w:t>
            </w:r>
          </w:p>
        </w:tc>
        <w:tc>
          <w:tcPr>
            <w:tcW w:w="116" w:type="pct"/>
            <w:vMerge w:val="restart"/>
          </w:tcPr>
          <w:p w14:paraId="0030F324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70EC5D01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36B8E0A8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6D8F6778" w14:textId="77777777" w:rsidR="00EB5305" w:rsidRPr="00380272" w:rsidRDefault="00EB5305" w:rsidP="00EB530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318149A6" w14:textId="77777777" w:rsidR="00EB5305" w:rsidRDefault="00EB5305" w:rsidP="00EB5305">
            <w:pPr>
              <w:ind w:left="210" w:hangingChars="100" w:hanging="210"/>
            </w:pPr>
            <w:r>
              <w:rPr>
                <w:rFonts w:hint="eastAsia"/>
              </w:rPr>
              <w:t>・有機溶剤作業主任者を選任する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47F3443D" w14:textId="77777777" w:rsidR="00EB5305" w:rsidRDefault="00EB5305" w:rsidP="00EB5305">
            <w:pPr>
              <w:jc w:val="center"/>
            </w:pPr>
            <w:r>
              <w:rPr>
                <w:rFonts w:hint="eastAsia"/>
              </w:rPr>
              <w:t>事業者</w:t>
            </w:r>
          </w:p>
        </w:tc>
        <w:tc>
          <w:tcPr>
            <w:tcW w:w="116" w:type="pct"/>
            <w:vMerge w:val="restart"/>
          </w:tcPr>
          <w:p w14:paraId="5A8DB751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09BE927E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6F06AD1C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 w:val="restart"/>
          </w:tcPr>
          <w:p w14:paraId="6E2BF3FE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273C5BF9" w14:textId="77777777" w:rsidR="00EB5305" w:rsidRPr="00742927" w:rsidRDefault="00EB5305" w:rsidP="00EB530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B5305" w:rsidRPr="0025308D" w14:paraId="7609AA53" w14:textId="77777777" w:rsidTr="00EB5305">
        <w:trPr>
          <w:cantSplit/>
          <w:trHeight w:val="167"/>
        </w:trPr>
        <w:tc>
          <w:tcPr>
            <w:tcW w:w="577" w:type="pct"/>
            <w:vMerge/>
          </w:tcPr>
          <w:p w14:paraId="2F53FEFA" w14:textId="77777777" w:rsidR="00EB5305" w:rsidRDefault="00EB5305" w:rsidP="00EB5305"/>
        </w:tc>
        <w:tc>
          <w:tcPr>
            <w:tcW w:w="1160" w:type="pct"/>
            <w:vMerge/>
          </w:tcPr>
          <w:p w14:paraId="4469770A" w14:textId="77777777" w:rsidR="00EB5305" w:rsidRDefault="00EB5305" w:rsidP="00EB5305"/>
        </w:tc>
        <w:tc>
          <w:tcPr>
            <w:tcW w:w="116" w:type="pct"/>
            <w:vMerge/>
          </w:tcPr>
          <w:p w14:paraId="1D0899A5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6DFB0EB4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536FFF55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AA3481C" w14:textId="77777777" w:rsidR="00EB5305" w:rsidRPr="00380272" w:rsidRDefault="00EB5305" w:rsidP="00EB530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351200B0" w14:textId="77777777" w:rsidR="00EB5305" w:rsidRDefault="00EB5305" w:rsidP="00EB5305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Pr="008D34A0">
              <w:rPr>
                <w:rFonts w:hint="eastAsia"/>
                <w:spacing w:val="-6"/>
              </w:rPr>
              <w:t>有機溶剤作業員に対して安全衛生教育を実</w:t>
            </w:r>
            <w:r>
              <w:rPr>
                <w:rFonts w:hint="eastAsia"/>
              </w:rPr>
              <w:t>施する（危険有害要因等）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0EB1215A" w14:textId="77777777" w:rsidR="00EB5305" w:rsidRDefault="00EB5305" w:rsidP="00EB5305">
            <w:pPr>
              <w:jc w:val="center"/>
            </w:pPr>
            <w:r>
              <w:rPr>
                <w:rFonts w:hint="eastAsia"/>
              </w:rPr>
              <w:t>事業者</w:t>
            </w:r>
          </w:p>
        </w:tc>
        <w:tc>
          <w:tcPr>
            <w:tcW w:w="116" w:type="pct"/>
            <w:vMerge/>
          </w:tcPr>
          <w:p w14:paraId="3C594320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4770FCC3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549DB262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40D148DF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37E562BC" w14:textId="77777777" w:rsidR="00EB5305" w:rsidRPr="00742927" w:rsidRDefault="00EB5305" w:rsidP="00EB5305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B5305" w:rsidRPr="0025308D" w14:paraId="46528763" w14:textId="77777777" w:rsidTr="00EB5305">
        <w:trPr>
          <w:cantSplit/>
          <w:trHeight w:val="230"/>
        </w:trPr>
        <w:tc>
          <w:tcPr>
            <w:tcW w:w="577" w:type="pct"/>
            <w:vMerge/>
          </w:tcPr>
          <w:p w14:paraId="6BD81ECC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5D2260A2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AE20FAE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1D803E1C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5BDB7EFA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EA32F9D" w14:textId="77777777" w:rsidR="00EB5305" w:rsidRPr="00380272" w:rsidRDefault="00EB5305" w:rsidP="00EB530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25665801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・有機溶剤作業員に対して</w:t>
            </w:r>
            <w:r>
              <w:rPr>
                <w:rFonts w:hint="eastAsia"/>
              </w:rPr>
              <w:t>MSDS</w:t>
            </w:r>
            <w:r>
              <w:rPr>
                <w:rFonts w:hint="eastAsia"/>
              </w:rPr>
              <w:t>を用いて確認と周知をする（危険有害要因等）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ADA27" w14:textId="77777777" w:rsidR="00EB5305" w:rsidRPr="00380272" w:rsidRDefault="00EB5305" w:rsidP="00EB530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事業者</w:t>
            </w:r>
          </w:p>
        </w:tc>
        <w:tc>
          <w:tcPr>
            <w:tcW w:w="116" w:type="pct"/>
            <w:vMerge/>
          </w:tcPr>
          <w:p w14:paraId="6CA0086B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526FF38C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2BDF134F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27F4822F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6A331FA9" w14:textId="77777777" w:rsidR="00EB5305" w:rsidRPr="0025308D" w:rsidRDefault="00EB5305" w:rsidP="00EB5305">
            <w:pPr>
              <w:rPr>
                <w:rFonts w:ascii="ＭＳ 明朝" w:hAnsi="ＭＳ 明朝"/>
              </w:rPr>
            </w:pPr>
          </w:p>
        </w:tc>
      </w:tr>
      <w:tr w:rsidR="00EB5305" w:rsidRPr="0025308D" w14:paraId="02F2A937" w14:textId="77777777" w:rsidTr="00EB5305">
        <w:trPr>
          <w:cantSplit/>
          <w:trHeight w:val="369"/>
        </w:trPr>
        <w:tc>
          <w:tcPr>
            <w:tcW w:w="577" w:type="pct"/>
            <w:vMerge/>
          </w:tcPr>
          <w:p w14:paraId="6720B781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6D2CC832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6A091B6D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7A6E08C6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6A538E83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228F17BA" w14:textId="77777777" w:rsidR="00EB5305" w:rsidRPr="00380272" w:rsidRDefault="00EB5305" w:rsidP="00EB530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668DEFC4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・有機溶剤作業主任者に、作業方法の決定、作業の指揮、保護具の使用状況の監視等の職務を確実に遂行させる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4310E" w14:textId="77777777" w:rsidR="00EB5305" w:rsidRDefault="00EB5305" w:rsidP="00EB5305">
            <w:pPr>
              <w:pStyle w:val="a6"/>
              <w:tabs>
                <w:tab w:val="clear" w:pos="4252"/>
                <w:tab w:val="clear" w:pos="8504"/>
              </w:tabs>
              <w:snapToGrid/>
              <w:spacing w:line="220" w:lineRule="exact"/>
              <w:jc w:val="center"/>
            </w:pPr>
            <w:r>
              <w:rPr>
                <w:rFonts w:hint="eastAsia"/>
              </w:rPr>
              <w:t>作業</w:t>
            </w:r>
          </w:p>
          <w:p w14:paraId="634AD3C7" w14:textId="77777777" w:rsidR="00EB5305" w:rsidRPr="00380272" w:rsidRDefault="00EB5305" w:rsidP="00EB530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主任者</w:t>
            </w:r>
          </w:p>
        </w:tc>
        <w:tc>
          <w:tcPr>
            <w:tcW w:w="116" w:type="pct"/>
            <w:vMerge/>
          </w:tcPr>
          <w:p w14:paraId="48AB767F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74EDD3FB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62EA28F6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4C324B0B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4075D17E" w14:textId="77777777" w:rsidR="00EB5305" w:rsidRPr="0025308D" w:rsidRDefault="00EB5305" w:rsidP="00EB5305">
            <w:pPr>
              <w:rPr>
                <w:rFonts w:ascii="ＭＳ 明朝" w:hAnsi="ＭＳ 明朝"/>
              </w:rPr>
            </w:pPr>
          </w:p>
        </w:tc>
      </w:tr>
      <w:tr w:rsidR="00EB5305" w:rsidRPr="0025308D" w14:paraId="74C24502" w14:textId="77777777" w:rsidTr="00EB5305">
        <w:trPr>
          <w:cantSplit/>
          <w:trHeight w:val="261"/>
        </w:trPr>
        <w:tc>
          <w:tcPr>
            <w:tcW w:w="577" w:type="pct"/>
            <w:vMerge/>
          </w:tcPr>
          <w:p w14:paraId="32525FAC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1D2D2846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686EC74A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7CE0551E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452E6E0A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21403F24" w14:textId="77777777" w:rsidR="00EB5305" w:rsidRPr="00380272" w:rsidRDefault="00EB5305" w:rsidP="00EB530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38C302D3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・局所排気装置を設置し強制換気を行ない、１ヶ月を超えないで点検する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01BB7" w14:textId="77777777" w:rsidR="00EB5305" w:rsidRDefault="00EB5305" w:rsidP="00EB5305">
            <w:pPr>
              <w:spacing w:line="220" w:lineRule="exact"/>
              <w:jc w:val="center"/>
            </w:pPr>
            <w:r>
              <w:rPr>
                <w:rFonts w:hint="eastAsia"/>
              </w:rPr>
              <w:t>作業</w:t>
            </w:r>
          </w:p>
          <w:p w14:paraId="184404C3" w14:textId="77777777" w:rsidR="00EB5305" w:rsidRPr="00380272" w:rsidRDefault="00EB5305" w:rsidP="00EB530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主任者</w:t>
            </w:r>
          </w:p>
        </w:tc>
        <w:tc>
          <w:tcPr>
            <w:tcW w:w="116" w:type="pct"/>
            <w:vMerge/>
          </w:tcPr>
          <w:p w14:paraId="0477790C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766B6A6B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11DE7965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1EE3C82C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23830778" w14:textId="77777777" w:rsidR="00EB5305" w:rsidRPr="0025308D" w:rsidRDefault="00EB5305" w:rsidP="00EB5305">
            <w:pPr>
              <w:rPr>
                <w:rFonts w:ascii="ＭＳ 明朝" w:hAnsi="ＭＳ 明朝"/>
              </w:rPr>
            </w:pPr>
          </w:p>
        </w:tc>
      </w:tr>
      <w:tr w:rsidR="00EB5305" w:rsidRPr="0025308D" w14:paraId="2AC49DF6" w14:textId="77777777" w:rsidTr="00EB5305">
        <w:trPr>
          <w:cantSplit/>
          <w:trHeight w:val="261"/>
        </w:trPr>
        <w:tc>
          <w:tcPr>
            <w:tcW w:w="577" w:type="pct"/>
            <w:vMerge/>
          </w:tcPr>
          <w:p w14:paraId="5BDE4354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78C9D30A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71B22B8E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5B3DC96A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6C64D7D3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73B89E34" w14:textId="77777777" w:rsidR="00EB5305" w:rsidRPr="00380272" w:rsidRDefault="00EB5305" w:rsidP="00EB530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C9A281B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・作業員に呼吸用保護具を着用させる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146FD" w14:textId="77777777" w:rsidR="00EB5305" w:rsidRPr="00380272" w:rsidRDefault="00EB5305" w:rsidP="00EB530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634C2">
              <w:rPr>
                <w:rFonts w:hint="eastAsia"/>
              </w:rPr>
              <w:t>職長</w:t>
            </w:r>
          </w:p>
        </w:tc>
        <w:tc>
          <w:tcPr>
            <w:tcW w:w="116" w:type="pct"/>
            <w:vMerge/>
          </w:tcPr>
          <w:p w14:paraId="790D0DB5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4D3C2A2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4ADE674A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512D62B0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552FEDDA" w14:textId="77777777" w:rsidR="00EB5305" w:rsidRPr="0025308D" w:rsidRDefault="00EB5305" w:rsidP="00EB5305">
            <w:pPr>
              <w:rPr>
                <w:rFonts w:ascii="ＭＳ 明朝" w:hAnsi="ＭＳ 明朝"/>
              </w:rPr>
            </w:pPr>
          </w:p>
        </w:tc>
      </w:tr>
      <w:tr w:rsidR="00EB5305" w:rsidRPr="0025308D" w14:paraId="545D676D" w14:textId="77777777" w:rsidTr="00EB5305">
        <w:trPr>
          <w:cantSplit/>
          <w:trHeight w:val="261"/>
        </w:trPr>
        <w:tc>
          <w:tcPr>
            <w:tcW w:w="577" w:type="pct"/>
            <w:vMerge/>
          </w:tcPr>
          <w:p w14:paraId="53ECB112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3A51DD0D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719A0992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D6E1BAD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44289C95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650BC6B6" w14:textId="77777777" w:rsidR="00EB5305" w:rsidRPr="00380272" w:rsidRDefault="00EB5305" w:rsidP="00EB530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</w:tcBorders>
          </w:tcPr>
          <w:p w14:paraId="0FD31201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・有機溶剤等使用の注意事項を掲示</w:t>
            </w:r>
          </w:p>
        </w:tc>
        <w:tc>
          <w:tcPr>
            <w:tcW w:w="3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67AB2" w14:textId="77777777" w:rsidR="00EB5305" w:rsidRPr="00380272" w:rsidRDefault="00EB5305" w:rsidP="00EB530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634C2">
              <w:rPr>
                <w:rFonts w:hint="eastAsia"/>
              </w:rPr>
              <w:t>職長</w:t>
            </w:r>
          </w:p>
        </w:tc>
        <w:tc>
          <w:tcPr>
            <w:tcW w:w="116" w:type="pct"/>
            <w:vMerge/>
          </w:tcPr>
          <w:p w14:paraId="097DB956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73BD456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D4DB4A6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7917E9C4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256FFD84" w14:textId="77777777" w:rsidR="00EB5305" w:rsidRPr="0025308D" w:rsidRDefault="00EB5305" w:rsidP="00EB5305">
            <w:pPr>
              <w:rPr>
                <w:rFonts w:ascii="ＭＳ 明朝" w:hAnsi="ＭＳ 明朝"/>
              </w:rPr>
            </w:pPr>
          </w:p>
        </w:tc>
      </w:tr>
      <w:tr w:rsidR="00EB5305" w:rsidRPr="0025308D" w14:paraId="25DC71A7" w14:textId="77777777" w:rsidTr="00EB5305">
        <w:trPr>
          <w:cantSplit/>
          <w:trHeight w:val="261"/>
        </w:trPr>
        <w:tc>
          <w:tcPr>
            <w:tcW w:w="577" w:type="pct"/>
            <w:vMerge/>
          </w:tcPr>
          <w:p w14:paraId="1E559C76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556028DE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650CA9DB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1DD3543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E512B1A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5AEF3D2A" w14:textId="77777777" w:rsidR="00EB5305" w:rsidRPr="00380272" w:rsidRDefault="00EB5305" w:rsidP="00EB530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top w:val="single" w:sz="4" w:space="0" w:color="auto"/>
            </w:tcBorders>
          </w:tcPr>
          <w:p w14:paraId="270A615B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>・</w:t>
            </w:r>
            <w:r w:rsidRPr="008D34A0">
              <w:rPr>
                <w:rFonts w:hint="eastAsia"/>
                <w:spacing w:val="-6"/>
              </w:rPr>
              <w:t>有機溶剤が可燃物であることを作業員に周</w:t>
            </w:r>
            <w:r>
              <w:rPr>
                <w:rFonts w:hint="eastAsia"/>
              </w:rPr>
              <w:t>知徹底をする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14:paraId="5445A584" w14:textId="77777777" w:rsidR="00EB5305" w:rsidRPr="00380272" w:rsidRDefault="00EB5305" w:rsidP="00EB530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634C2">
              <w:rPr>
                <w:rFonts w:hint="eastAsia"/>
              </w:rPr>
              <w:t>職長</w:t>
            </w:r>
          </w:p>
        </w:tc>
        <w:tc>
          <w:tcPr>
            <w:tcW w:w="116" w:type="pct"/>
            <w:vMerge/>
          </w:tcPr>
          <w:p w14:paraId="0EEBA168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09BCE34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744255F0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2FE7C91B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6A1AEBFE" w14:textId="77777777" w:rsidR="00EB5305" w:rsidRPr="0025308D" w:rsidRDefault="00EB5305" w:rsidP="00EB5305">
            <w:pPr>
              <w:rPr>
                <w:rFonts w:ascii="ＭＳ 明朝" w:hAnsi="ＭＳ 明朝"/>
              </w:rPr>
            </w:pPr>
          </w:p>
        </w:tc>
      </w:tr>
      <w:tr w:rsidR="00EB5305" w:rsidRPr="0025308D" w14:paraId="534968C2" w14:textId="77777777" w:rsidTr="00EB5305">
        <w:trPr>
          <w:cantSplit/>
          <w:trHeight w:val="261"/>
        </w:trPr>
        <w:tc>
          <w:tcPr>
            <w:tcW w:w="577" w:type="pct"/>
            <w:vMerge/>
          </w:tcPr>
          <w:p w14:paraId="1500C93F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0" w:type="pct"/>
            <w:vMerge/>
          </w:tcPr>
          <w:p w14:paraId="5A35247E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43C5CEDD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169DCD01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ECE553D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CA8CFA4" w14:textId="77777777" w:rsidR="00EB5305" w:rsidRPr="00380272" w:rsidRDefault="00EB5305" w:rsidP="00EB5305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top w:val="single" w:sz="4" w:space="0" w:color="auto"/>
            </w:tcBorders>
          </w:tcPr>
          <w:p w14:paraId="43328F2F" w14:textId="77777777" w:rsidR="00EB5305" w:rsidRDefault="00EB5305" w:rsidP="00EB5305">
            <w:pPr>
              <w:ind w:left="210" w:hangingChars="100" w:hanging="210"/>
            </w:pPr>
            <w:r>
              <w:rPr>
                <w:rFonts w:hint="eastAsia"/>
              </w:rPr>
              <w:t>・有機溶剤施工中に火気使用しない</w:t>
            </w:r>
          </w:p>
        </w:tc>
        <w:tc>
          <w:tcPr>
            <w:tcW w:w="377" w:type="pct"/>
            <w:tcBorders>
              <w:top w:val="single" w:sz="4" w:space="0" w:color="auto"/>
            </w:tcBorders>
            <w:vAlign w:val="center"/>
          </w:tcPr>
          <w:p w14:paraId="05ABD84B" w14:textId="77777777" w:rsidR="00EB5305" w:rsidRDefault="00EB5305" w:rsidP="00EB5305">
            <w:pPr>
              <w:spacing w:line="220" w:lineRule="exact"/>
              <w:jc w:val="center"/>
            </w:pPr>
            <w:r>
              <w:rPr>
                <w:rFonts w:hint="eastAsia"/>
              </w:rPr>
              <w:t>作業員</w:t>
            </w:r>
          </w:p>
        </w:tc>
        <w:tc>
          <w:tcPr>
            <w:tcW w:w="116" w:type="pct"/>
            <w:vMerge/>
          </w:tcPr>
          <w:p w14:paraId="2C955D09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791EE70D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3192D42F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68E2EFA8" w14:textId="77777777" w:rsidR="00EB5305" w:rsidRPr="00380272" w:rsidRDefault="00EB5305" w:rsidP="00EB530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6510DF0A" w14:textId="77777777" w:rsidR="00EB5305" w:rsidRPr="0025308D" w:rsidRDefault="00EB5305" w:rsidP="00EB5305">
            <w:pPr>
              <w:rPr>
                <w:rFonts w:ascii="ＭＳ 明朝" w:hAnsi="ＭＳ 明朝"/>
              </w:rPr>
            </w:pPr>
          </w:p>
        </w:tc>
      </w:tr>
    </w:tbl>
    <w:bookmarkEnd w:id="0"/>
    <w:p w14:paraId="17FB7879" w14:textId="5D1DA3DB" w:rsidR="007C2B53" w:rsidRDefault="006B26AD">
      <w:pPr>
        <w:widowControl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5240B2AB">
                <wp:simplePos x="0" y="0"/>
                <wp:positionH relativeFrom="column">
                  <wp:posOffset>6091555</wp:posOffset>
                </wp:positionH>
                <wp:positionV relativeFrom="paragraph">
                  <wp:posOffset>147955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67F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479.65pt;margin-top:11.6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HSbuuN4AAAAKAQAADwAAAAAA&#10;AAAAAAAAAADLBAAAZHJzL2Rvd25yZXYueG1sUEsFBgAAAAAEAAQA8wAAANYFAAAAAA==&#10;" adj="12000" fillcolor="black [3213]" strokecolor="#09101d [484]" strokeweight="1pt"/>
            </w:pict>
          </mc:Fallback>
        </mc:AlternateContent>
      </w: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18591BBB">
                <wp:simplePos x="0" y="0"/>
                <wp:positionH relativeFrom="column">
                  <wp:posOffset>11259185</wp:posOffset>
                </wp:positionH>
                <wp:positionV relativeFrom="paragraph">
                  <wp:posOffset>149860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8EDEE" id="矢印: 右 2" o:spid="_x0000_s1026" type="#_x0000_t13" style="position:absolute;left:0;text-align:left;margin-left:886.55pt;margin-top:11.8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+s/Xgd4AAAALAQAADwAAAAAA&#10;AAAAAAAAAADLBAAAZHJzL2Rvd25yZXYueG1sUEsFBgAAAAAEAAQA8wAAANYFAAAAAA==&#10;" adj="12000" fillcolor="black [3213]" strokecolor="#09101d [484]" strokeweight="1pt"/>
            </w:pict>
          </mc:Fallback>
        </mc:AlternateContent>
      </w:r>
      <w:r w:rsidR="00EB530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47FB4" wp14:editId="746751AF">
                <wp:simplePos x="0" y="0"/>
                <wp:positionH relativeFrom="column">
                  <wp:posOffset>1144905</wp:posOffset>
                </wp:positionH>
                <wp:positionV relativeFrom="paragraph">
                  <wp:posOffset>9342120</wp:posOffset>
                </wp:positionV>
                <wp:extent cx="1329055" cy="165735"/>
                <wp:effectExtent l="1270" t="0" r="3175" b="635"/>
                <wp:wrapNone/>
                <wp:docPr id="250996601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AD96B" w14:textId="77777777" w:rsidR="00EB5305" w:rsidRDefault="00EB5305" w:rsidP="00EB5305">
                            <w:r>
                              <w:rPr>
                                <w:rFonts w:ascii="Times New Roman" w:hAnsi="Times New Roman" w:hint="eastAsia"/>
                              </w:rPr>
                              <w:t>予想される危険　→　対策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7FB4" id="テキスト ボックス 27" o:spid="_x0000_s1028" type="#_x0000_t202" style="position:absolute;margin-left:90.15pt;margin-top:735.6pt;width:104.65pt;height:1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" filled="f" stroked="f">
                <v:textbox inset="0,0,0,0">
                  <w:txbxContent>
                    <w:p w14:paraId="5CFAD96B" w14:textId="77777777" w:rsidR="00EB5305" w:rsidRDefault="00EB5305" w:rsidP="00EB5305">
                      <w:r>
                        <w:rPr>
                          <w:rFonts w:ascii="Times New Roman" w:hAnsi="Times New Roman" w:hint="eastAsia"/>
                        </w:rPr>
                        <w:t>予想される危険　→　対策</w:t>
                      </w:r>
                    </w:p>
                  </w:txbxContent>
                </v:textbox>
              </v:shape>
            </w:pict>
          </mc:Fallback>
        </mc:AlternateContent>
      </w:r>
      <w:r w:rsidR="00007768"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584"/>
        <w:gridCol w:w="5195"/>
        <w:gridCol w:w="519"/>
        <w:gridCol w:w="519"/>
        <w:gridCol w:w="519"/>
        <w:gridCol w:w="519"/>
        <w:gridCol w:w="4544"/>
        <w:gridCol w:w="1688"/>
        <w:gridCol w:w="519"/>
        <w:gridCol w:w="519"/>
        <w:gridCol w:w="519"/>
        <w:gridCol w:w="524"/>
        <w:gridCol w:w="4218"/>
      </w:tblGrid>
      <w:tr w:rsidR="0014507B" w14:paraId="05745024" w14:textId="77777777" w:rsidTr="00510178">
        <w:trPr>
          <w:cantSplit/>
          <w:trHeight w:val="630"/>
        </w:trPr>
        <w:tc>
          <w:tcPr>
            <w:tcW w:w="577" w:type="pct"/>
            <w:vMerge w:val="restart"/>
            <w:shd w:val="clear" w:color="auto" w:fill="E6E6E6"/>
            <w:vAlign w:val="center"/>
          </w:tcPr>
          <w:p w14:paraId="3D03FC34" w14:textId="77777777" w:rsidR="0014507B" w:rsidRPr="00007768" w:rsidRDefault="0014507B" w:rsidP="0051017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予想される災害</w:t>
            </w:r>
          </w:p>
        </w:tc>
        <w:tc>
          <w:tcPr>
            <w:tcW w:w="1160" w:type="pct"/>
            <w:vMerge w:val="restart"/>
            <w:shd w:val="clear" w:color="auto" w:fill="E6E6E6"/>
            <w:vAlign w:val="center"/>
          </w:tcPr>
          <w:p w14:paraId="5CEF2CFB" w14:textId="6283911B" w:rsidR="0014507B" w:rsidRPr="00007768" w:rsidRDefault="0014507B" w:rsidP="00510178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464" w:type="pct"/>
            <w:gridSpan w:val="4"/>
            <w:shd w:val="clear" w:color="auto" w:fill="FFFFCC"/>
            <w:vAlign w:val="center"/>
          </w:tcPr>
          <w:p w14:paraId="5E9D8E12" w14:textId="77777777" w:rsidR="0014507B" w:rsidRPr="00007768" w:rsidRDefault="0014507B" w:rsidP="00510178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1015" w:type="pct"/>
            <w:vMerge w:val="restart"/>
            <w:shd w:val="clear" w:color="auto" w:fill="E6E6E6"/>
            <w:vAlign w:val="center"/>
          </w:tcPr>
          <w:p w14:paraId="5D60302A" w14:textId="77777777" w:rsidR="0014507B" w:rsidRPr="00007768" w:rsidRDefault="0014507B" w:rsidP="00510178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377" w:type="pct"/>
            <w:vMerge w:val="restart"/>
            <w:shd w:val="clear" w:color="auto" w:fill="E6E6E6"/>
            <w:vAlign w:val="center"/>
          </w:tcPr>
          <w:p w14:paraId="4E249D1D" w14:textId="77777777" w:rsidR="0014507B" w:rsidRDefault="0014507B" w:rsidP="00510178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DAC43EA" w14:textId="77777777" w:rsidR="0014507B" w:rsidRDefault="0014507B" w:rsidP="00510178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04B654CF" w14:textId="77777777" w:rsidR="0014507B" w:rsidRPr="00007768" w:rsidRDefault="0014507B" w:rsidP="00510178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465" w:type="pct"/>
            <w:gridSpan w:val="4"/>
            <w:shd w:val="clear" w:color="auto" w:fill="CCFFFF"/>
            <w:vAlign w:val="center"/>
          </w:tcPr>
          <w:p w14:paraId="61E032C8" w14:textId="77777777" w:rsidR="0014507B" w:rsidRPr="00007768" w:rsidRDefault="0014507B" w:rsidP="00510178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942" w:type="pct"/>
            <w:vMerge w:val="restart"/>
            <w:shd w:val="clear" w:color="auto" w:fill="E6E6E6"/>
            <w:vAlign w:val="center"/>
          </w:tcPr>
          <w:p w14:paraId="71091B96" w14:textId="09AC89B2" w:rsidR="0014507B" w:rsidRPr="00007768" w:rsidRDefault="0014507B" w:rsidP="00510178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6B26AD" w14:paraId="712D7F43" w14:textId="77777777" w:rsidTr="00510178">
        <w:trPr>
          <w:cantSplit/>
          <w:trHeight w:val="680"/>
        </w:trPr>
        <w:tc>
          <w:tcPr>
            <w:tcW w:w="577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A33384A" w14:textId="77777777" w:rsidR="006B26AD" w:rsidRDefault="006B26AD" w:rsidP="006B26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0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034619" w14:textId="77777777" w:rsidR="006B26AD" w:rsidRDefault="006B26AD" w:rsidP="006B26A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textDirection w:val="tbRlV"/>
            <w:vAlign w:val="center"/>
          </w:tcPr>
          <w:p w14:paraId="6AA51767" w14:textId="1EDB8DFC" w:rsidR="006B26AD" w:rsidRPr="00007768" w:rsidRDefault="006B26AD" w:rsidP="006B26A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textDirection w:val="tbRlV"/>
            <w:vAlign w:val="center"/>
          </w:tcPr>
          <w:p w14:paraId="5A7FC107" w14:textId="011FA9FB" w:rsidR="006B26AD" w:rsidRPr="00007768" w:rsidRDefault="006B26AD" w:rsidP="006B26A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重篤度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textDirection w:val="tbRlV"/>
            <w:vAlign w:val="center"/>
          </w:tcPr>
          <w:p w14:paraId="721D17FC" w14:textId="4DEDBA8F" w:rsidR="006B26AD" w:rsidRPr="00007768" w:rsidRDefault="006B26AD" w:rsidP="006B26A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textDirection w:val="tbRlV"/>
            <w:vAlign w:val="center"/>
          </w:tcPr>
          <w:p w14:paraId="612E14B5" w14:textId="038F7E2A" w:rsidR="006B26AD" w:rsidRPr="00007768" w:rsidRDefault="006B26AD" w:rsidP="006B26AD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優先</w:t>
            </w: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度</w:t>
            </w:r>
          </w:p>
        </w:tc>
        <w:tc>
          <w:tcPr>
            <w:tcW w:w="1015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DD4ED4" w14:textId="77777777" w:rsidR="006B26AD" w:rsidRDefault="006B26AD" w:rsidP="006B26AD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377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825E426" w14:textId="77777777" w:rsidR="006B26AD" w:rsidRDefault="006B26AD" w:rsidP="006B26AD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16" w:type="pct"/>
            <w:tcBorders>
              <w:bottom w:val="single" w:sz="4" w:space="0" w:color="auto"/>
            </w:tcBorders>
            <w:textDirection w:val="tbRlV"/>
            <w:vAlign w:val="center"/>
          </w:tcPr>
          <w:p w14:paraId="50AE4412" w14:textId="77777777" w:rsidR="006B26AD" w:rsidRPr="00007768" w:rsidRDefault="006B26AD" w:rsidP="006B26A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textDirection w:val="tbRlV"/>
            <w:vAlign w:val="center"/>
          </w:tcPr>
          <w:p w14:paraId="48763E34" w14:textId="77777777" w:rsidR="006B26AD" w:rsidRPr="00007768" w:rsidRDefault="006B26AD" w:rsidP="006B26A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116" w:type="pct"/>
            <w:tcBorders>
              <w:bottom w:val="single" w:sz="4" w:space="0" w:color="auto"/>
            </w:tcBorders>
            <w:textDirection w:val="tbRlV"/>
            <w:vAlign w:val="center"/>
          </w:tcPr>
          <w:p w14:paraId="7B3D3EA8" w14:textId="77777777" w:rsidR="006B26AD" w:rsidRPr="00007768" w:rsidRDefault="006B26AD" w:rsidP="006B26A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textDirection w:val="tbRlV"/>
            <w:vAlign w:val="center"/>
          </w:tcPr>
          <w:p w14:paraId="7799B734" w14:textId="77777777" w:rsidR="006B26AD" w:rsidRPr="00007768" w:rsidRDefault="006B26AD" w:rsidP="006B26AD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942" w:type="pct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F162F9D" w14:textId="77777777" w:rsidR="006B26AD" w:rsidRDefault="006B26AD" w:rsidP="006B26AD">
            <w:pPr>
              <w:spacing w:line="720" w:lineRule="auto"/>
              <w:jc w:val="center"/>
              <w:rPr>
                <w:b/>
              </w:rPr>
            </w:pPr>
          </w:p>
        </w:tc>
      </w:tr>
      <w:tr w:rsidR="006B26AD" w:rsidRPr="0025308D" w14:paraId="0D3D69C2" w14:textId="77777777" w:rsidTr="0014507B">
        <w:trPr>
          <w:cantSplit/>
          <w:trHeight w:val="167"/>
        </w:trPr>
        <w:tc>
          <w:tcPr>
            <w:tcW w:w="577" w:type="pct"/>
            <w:vMerge w:val="restart"/>
          </w:tcPr>
          <w:p w14:paraId="79781663" w14:textId="36186350" w:rsidR="006B26AD" w:rsidRPr="0014507B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507B">
              <w:rPr>
                <w:rFonts w:ascii="ＭＳ 明朝" w:hAnsi="ＭＳ 明朝" w:hint="eastAsia"/>
              </w:rPr>
              <w:t>墜落</w:t>
            </w:r>
          </w:p>
        </w:tc>
        <w:tc>
          <w:tcPr>
            <w:tcW w:w="1160" w:type="pct"/>
            <w:vMerge w:val="restart"/>
          </w:tcPr>
          <w:p w14:paraId="0EFFC748" w14:textId="5884281F" w:rsidR="006B26AD" w:rsidRPr="0014507B" w:rsidRDefault="006B26AD" w:rsidP="006B26AD">
            <w:pPr>
              <w:ind w:left="100" w:hanging="100"/>
              <w:rPr>
                <w:rFonts w:ascii="ＭＳ 明朝" w:hAnsi="ＭＳ 明朝"/>
              </w:rPr>
            </w:pPr>
            <w:r w:rsidRPr="0014507B">
              <w:rPr>
                <w:rFonts w:ascii="ＭＳ 明朝" w:hAnsi="ＭＳ 明朝" w:hint="eastAsia"/>
              </w:rPr>
              <w:t>・高所作業中に有機溶剤中毒にかかり、足を踏み外し墜落</w:t>
            </w:r>
          </w:p>
        </w:tc>
        <w:tc>
          <w:tcPr>
            <w:tcW w:w="116" w:type="pct"/>
            <w:vMerge w:val="restart"/>
          </w:tcPr>
          <w:p w14:paraId="058CDD9E" w14:textId="23CC8B22" w:rsidR="006B26AD" w:rsidRPr="0014507B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081E9C51" w14:textId="5B6DF13D" w:rsidR="006B26AD" w:rsidRPr="0014507B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195F7F75" w14:textId="002ED2C6" w:rsidR="006B26AD" w:rsidRPr="0014507B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7FA96F89" w14:textId="00AFD40C" w:rsidR="006B26AD" w:rsidRPr="0014507B" w:rsidRDefault="006B26AD" w:rsidP="006B26A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2228D847" w14:textId="5B5DD2C1" w:rsidR="006B26AD" w:rsidRPr="0014507B" w:rsidRDefault="006B26AD" w:rsidP="006B26AD">
            <w:pPr>
              <w:ind w:left="210" w:hangingChars="100" w:hanging="210"/>
              <w:rPr>
                <w:rFonts w:ascii="ＭＳ 明朝" w:hAnsi="ＭＳ 明朝"/>
              </w:rPr>
            </w:pPr>
            <w:r w:rsidRPr="0014507B">
              <w:rPr>
                <w:rFonts w:ascii="ＭＳ 明朝" w:hAnsi="ＭＳ 明朝" w:hint="eastAsia"/>
              </w:rPr>
              <w:t>・昇降時、高所では安全帯を使用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13FDD8DD" w14:textId="4F92D10E" w:rsidR="006B26AD" w:rsidRPr="0014507B" w:rsidRDefault="006B26AD" w:rsidP="006B26A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14507B">
              <w:rPr>
                <w:rFonts w:ascii="ＭＳ 明朝" w:hAnsi="ＭＳ 明朝" w:hint="eastAsia"/>
              </w:rPr>
              <w:t>作業員</w:t>
            </w:r>
          </w:p>
        </w:tc>
        <w:tc>
          <w:tcPr>
            <w:tcW w:w="116" w:type="pct"/>
            <w:vMerge w:val="restart"/>
          </w:tcPr>
          <w:p w14:paraId="0C754B30" w14:textId="77777777" w:rsidR="006B26AD" w:rsidRPr="00380272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0AD22D0F" w14:textId="77777777" w:rsidR="006B26AD" w:rsidRPr="00380272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 w:val="restart"/>
          </w:tcPr>
          <w:p w14:paraId="3C1749E7" w14:textId="77777777" w:rsidR="006B26AD" w:rsidRPr="00380272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 w:val="restart"/>
          </w:tcPr>
          <w:p w14:paraId="647AF842" w14:textId="77777777" w:rsidR="006B26AD" w:rsidRPr="00380272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 w:val="restart"/>
          </w:tcPr>
          <w:p w14:paraId="5C92F7E8" w14:textId="7010580C" w:rsidR="006B26AD" w:rsidRPr="00742927" w:rsidRDefault="006B26AD" w:rsidP="006B26A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B26AD" w:rsidRPr="0025308D" w14:paraId="70F954D1" w14:textId="77777777" w:rsidTr="0014507B">
        <w:trPr>
          <w:cantSplit/>
          <w:trHeight w:val="167"/>
        </w:trPr>
        <w:tc>
          <w:tcPr>
            <w:tcW w:w="577" w:type="pct"/>
            <w:vMerge/>
          </w:tcPr>
          <w:p w14:paraId="080EEF3A" w14:textId="77777777" w:rsidR="006B26AD" w:rsidRPr="0014507B" w:rsidRDefault="006B26AD" w:rsidP="006B26AD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160" w:type="pct"/>
            <w:vMerge/>
          </w:tcPr>
          <w:p w14:paraId="3FFC3CF1" w14:textId="77777777" w:rsidR="006B26AD" w:rsidRPr="0014507B" w:rsidRDefault="006B26AD" w:rsidP="006B26AD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16" w:type="pct"/>
            <w:vMerge/>
          </w:tcPr>
          <w:p w14:paraId="4ABABE38" w14:textId="77777777" w:rsidR="006B26AD" w:rsidRPr="0014507B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79204DEC" w14:textId="77777777" w:rsidR="006B26AD" w:rsidRPr="0014507B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675A3FEE" w14:textId="77777777" w:rsidR="006B26AD" w:rsidRPr="0014507B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C538E91" w14:textId="77777777" w:rsidR="006B26AD" w:rsidRPr="0014507B" w:rsidRDefault="006B26AD" w:rsidP="006B26A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7C9102E0" w14:textId="68E8B234" w:rsidR="006B26AD" w:rsidRPr="0014507B" w:rsidRDefault="006B26AD" w:rsidP="006B26AD">
            <w:pPr>
              <w:ind w:left="210" w:hangingChars="100" w:hanging="210"/>
              <w:rPr>
                <w:rFonts w:ascii="ＭＳ 明朝" w:hAnsi="ＭＳ 明朝"/>
              </w:rPr>
            </w:pPr>
            <w:r w:rsidRPr="0014507B">
              <w:rPr>
                <w:rFonts w:ascii="ＭＳ 明朝" w:hAnsi="ＭＳ 明朝" w:hint="eastAsia"/>
              </w:rPr>
              <w:t>・安全帯使用の表示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62284009" w14:textId="575CC486" w:rsidR="006B26AD" w:rsidRPr="0014507B" w:rsidRDefault="006B26AD" w:rsidP="006B26AD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507B">
              <w:rPr>
                <w:rFonts w:ascii="ＭＳ 明朝" w:hAnsi="ＭＳ 明朝" w:hint="eastAsia"/>
              </w:rPr>
              <w:t>職長</w:t>
            </w:r>
          </w:p>
        </w:tc>
        <w:tc>
          <w:tcPr>
            <w:tcW w:w="116" w:type="pct"/>
            <w:vMerge/>
          </w:tcPr>
          <w:p w14:paraId="3D2D926E" w14:textId="77777777" w:rsidR="006B26AD" w:rsidRPr="00380272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185754CA" w14:textId="77777777" w:rsidR="006B26AD" w:rsidRPr="00380272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695C8027" w14:textId="77777777" w:rsidR="006B26AD" w:rsidRPr="00380272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1CAD4FE8" w14:textId="77777777" w:rsidR="006B26AD" w:rsidRPr="00380272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3FDF34CC" w14:textId="77777777" w:rsidR="006B26AD" w:rsidRPr="00742927" w:rsidRDefault="006B26AD" w:rsidP="006B26A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B26AD" w:rsidRPr="0025308D" w14:paraId="2D995E73" w14:textId="77777777" w:rsidTr="0014507B">
        <w:trPr>
          <w:cantSplit/>
          <w:trHeight w:val="167"/>
        </w:trPr>
        <w:tc>
          <w:tcPr>
            <w:tcW w:w="577" w:type="pct"/>
            <w:vMerge/>
          </w:tcPr>
          <w:p w14:paraId="2837C68B" w14:textId="77777777" w:rsidR="006B26AD" w:rsidRPr="0014507B" w:rsidRDefault="006B26AD" w:rsidP="006B26AD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160" w:type="pct"/>
            <w:vMerge/>
          </w:tcPr>
          <w:p w14:paraId="7EC89CA2" w14:textId="77777777" w:rsidR="006B26AD" w:rsidRPr="0014507B" w:rsidRDefault="006B26AD" w:rsidP="006B26AD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16" w:type="pct"/>
            <w:vMerge/>
          </w:tcPr>
          <w:p w14:paraId="712DE065" w14:textId="77777777" w:rsidR="006B26AD" w:rsidRPr="0014507B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0806721D" w14:textId="77777777" w:rsidR="006B26AD" w:rsidRPr="0014507B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7A5479E7" w14:textId="77777777" w:rsidR="006B26AD" w:rsidRPr="0014507B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15D59C0A" w14:textId="77777777" w:rsidR="006B26AD" w:rsidRPr="0014507B" w:rsidRDefault="006B26AD" w:rsidP="006B26A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3ECFEEB2" w14:textId="3A3B32B0" w:rsidR="006B26AD" w:rsidRPr="0014507B" w:rsidRDefault="006B26AD" w:rsidP="006B26AD">
            <w:pPr>
              <w:ind w:left="210" w:hangingChars="100" w:hanging="210"/>
              <w:rPr>
                <w:rFonts w:ascii="ＭＳ 明朝" w:hAnsi="ＭＳ 明朝"/>
              </w:rPr>
            </w:pPr>
            <w:r w:rsidRPr="0014507B">
              <w:rPr>
                <w:rFonts w:ascii="ＭＳ 明朝" w:hAnsi="ＭＳ 明朝" w:hint="eastAsia"/>
              </w:rPr>
              <w:t>・昇降設備の設置、足場基準の遵守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4A04EBF2" w14:textId="1CEC1FC0" w:rsidR="006B26AD" w:rsidRPr="0014507B" w:rsidRDefault="006B26AD" w:rsidP="006B26AD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507B">
              <w:rPr>
                <w:rFonts w:ascii="ＭＳ 明朝" w:hAnsi="ＭＳ 明朝" w:hint="eastAsia"/>
              </w:rPr>
              <w:t>職長</w:t>
            </w:r>
          </w:p>
        </w:tc>
        <w:tc>
          <w:tcPr>
            <w:tcW w:w="116" w:type="pct"/>
            <w:vMerge/>
          </w:tcPr>
          <w:p w14:paraId="39DC6F1E" w14:textId="77777777" w:rsidR="006B26AD" w:rsidRPr="00380272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589FA152" w14:textId="77777777" w:rsidR="006B26AD" w:rsidRPr="00380272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</w:tcPr>
          <w:p w14:paraId="7EFCB54E" w14:textId="77777777" w:rsidR="006B26AD" w:rsidRPr="00380272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</w:tcPr>
          <w:p w14:paraId="3FC46E77" w14:textId="77777777" w:rsidR="006B26AD" w:rsidRPr="00380272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6DCEB241" w14:textId="77777777" w:rsidR="006B26AD" w:rsidRPr="00742927" w:rsidRDefault="006B26AD" w:rsidP="006B26A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B26AD" w:rsidRPr="0025308D" w14:paraId="3A8CC627" w14:textId="77777777" w:rsidTr="0014507B">
        <w:trPr>
          <w:cantSplit/>
          <w:trHeight w:val="167"/>
        </w:trPr>
        <w:tc>
          <w:tcPr>
            <w:tcW w:w="577" w:type="pct"/>
            <w:vMerge/>
          </w:tcPr>
          <w:p w14:paraId="6FC93EE9" w14:textId="77777777" w:rsidR="006B26AD" w:rsidRPr="0014507B" w:rsidRDefault="006B26AD" w:rsidP="006B26AD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160" w:type="pct"/>
            <w:vMerge/>
            <w:tcBorders>
              <w:bottom w:val="single" w:sz="4" w:space="0" w:color="auto"/>
            </w:tcBorders>
          </w:tcPr>
          <w:p w14:paraId="167F6862" w14:textId="77777777" w:rsidR="006B26AD" w:rsidRPr="0014507B" w:rsidRDefault="006B26AD" w:rsidP="006B26AD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14:paraId="30D43545" w14:textId="77777777" w:rsidR="006B26AD" w:rsidRPr="0014507B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14:paraId="580C5E59" w14:textId="77777777" w:rsidR="006B26AD" w:rsidRPr="0014507B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14:paraId="6D8C64B4" w14:textId="77777777" w:rsidR="006B26AD" w:rsidRPr="0014507B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14:paraId="3E004E91" w14:textId="77777777" w:rsidR="006B26AD" w:rsidRPr="0014507B" w:rsidRDefault="006B26AD" w:rsidP="006B26A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015" w:type="pct"/>
            <w:tcBorders>
              <w:bottom w:val="single" w:sz="4" w:space="0" w:color="auto"/>
            </w:tcBorders>
          </w:tcPr>
          <w:p w14:paraId="2CD2F036" w14:textId="74EACFC4" w:rsidR="006B26AD" w:rsidRPr="0014507B" w:rsidRDefault="006B26AD" w:rsidP="006B26AD">
            <w:pPr>
              <w:ind w:left="210" w:hangingChars="100" w:hanging="210"/>
              <w:jc w:val="distribute"/>
              <w:rPr>
                <w:rFonts w:ascii="ＭＳ 明朝" w:hAnsi="ＭＳ 明朝"/>
              </w:rPr>
            </w:pPr>
            <w:r w:rsidRPr="0014507B">
              <w:rPr>
                <w:rFonts w:ascii="ＭＳ 明朝" w:hAnsi="ＭＳ 明朝" w:hint="eastAsia"/>
              </w:rPr>
              <w:t>・脚立足場・可搬式足場・枠組み足場上の作業・ローリングタワー作業等共通作業基準の尊守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335611CC" w14:textId="298ABEC6" w:rsidR="006B26AD" w:rsidRPr="0014507B" w:rsidRDefault="006B26AD" w:rsidP="006B26AD">
            <w:pPr>
              <w:ind w:left="100" w:hanging="100"/>
              <w:jc w:val="center"/>
              <w:rPr>
                <w:rFonts w:ascii="ＭＳ 明朝" w:hAnsi="ＭＳ 明朝"/>
              </w:rPr>
            </w:pPr>
            <w:r w:rsidRPr="0014507B">
              <w:rPr>
                <w:rFonts w:ascii="ＭＳ 明朝" w:hAnsi="ＭＳ 明朝" w:hint="eastAsia"/>
              </w:rPr>
              <w:t>職長</w:t>
            </w:r>
          </w:p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14:paraId="07F59235" w14:textId="77777777" w:rsidR="006B26AD" w:rsidRPr="00380272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14:paraId="72F6BF96" w14:textId="77777777" w:rsidR="006B26AD" w:rsidRPr="00380272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6" w:type="pct"/>
            <w:vMerge/>
            <w:tcBorders>
              <w:bottom w:val="single" w:sz="4" w:space="0" w:color="auto"/>
            </w:tcBorders>
          </w:tcPr>
          <w:p w14:paraId="7F20D081" w14:textId="77777777" w:rsidR="006B26AD" w:rsidRPr="00380272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17" w:type="pct"/>
            <w:vMerge/>
            <w:tcBorders>
              <w:bottom w:val="single" w:sz="4" w:space="0" w:color="auto"/>
            </w:tcBorders>
          </w:tcPr>
          <w:p w14:paraId="28EBDE2D" w14:textId="77777777" w:rsidR="006B26AD" w:rsidRPr="00380272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942" w:type="pct"/>
            <w:vMerge/>
          </w:tcPr>
          <w:p w14:paraId="7BB71AD1" w14:textId="77777777" w:rsidR="006B26AD" w:rsidRPr="00742927" w:rsidRDefault="006B26AD" w:rsidP="006B26A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B26AD" w:rsidRPr="0025308D" w14:paraId="5097D4F4" w14:textId="77777777" w:rsidTr="00316B1A">
        <w:trPr>
          <w:cantSplit/>
          <w:trHeight w:val="167"/>
        </w:trPr>
        <w:tc>
          <w:tcPr>
            <w:tcW w:w="577" w:type="pct"/>
          </w:tcPr>
          <w:p w14:paraId="3BA337E3" w14:textId="77777777" w:rsidR="006B26AD" w:rsidRPr="0014507B" w:rsidRDefault="006B26AD" w:rsidP="006B26AD">
            <w:pPr>
              <w:ind w:left="100" w:hanging="100"/>
              <w:rPr>
                <w:rFonts w:ascii="ＭＳ 明朝" w:hAnsi="ＭＳ 明朝"/>
              </w:rPr>
            </w:pPr>
          </w:p>
        </w:tc>
        <w:tc>
          <w:tcPr>
            <w:tcW w:w="3481" w:type="pct"/>
            <w:gridSpan w:val="11"/>
            <w:tcBorders>
              <w:bottom w:val="single" w:sz="4" w:space="0" w:color="auto"/>
            </w:tcBorders>
          </w:tcPr>
          <w:p w14:paraId="6DF23D0D" w14:textId="2997695B" w:rsidR="006B26AD" w:rsidRPr="00380272" w:rsidRDefault="006B26AD" w:rsidP="006B26AD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E64D0C" wp14:editId="0E2176F9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71755</wp:posOffset>
                      </wp:positionV>
                      <wp:extent cx="3552825" cy="647700"/>
                      <wp:effectExtent l="0" t="0" r="9525" b="0"/>
                      <wp:wrapNone/>
                      <wp:docPr id="155432113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77BAB8" w14:textId="6335133D" w:rsidR="006B26AD" w:rsidRPr="00316B1A" w:rsidRDefault="006B26AD" w:rsidP="00316B1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16B1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 xml:space="preserve">･通気が不十分な場所では、送気マスク又は有機ガス用防毒マスクを使用する　</w:t>
                                  </w:r>
                                  <w:r w:rsidRPr="00316B1A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316B1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酸素</w:t>
                                  </w:r>
                                  <w:r w:rsidRPr="00316B1A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 w:rsidRPr="00316B1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％以下の場所ではホースマスク等を使用</w:t>
                                  </w:r>
                                  <w:r w:rsidRPr="00316B1A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0B42D626" w14:textId="77777777" w:rsidR="006B26AD" w:rsidRPr="00316B1A" w:rsidRDefault="006B26AD" w:rsidP="00316B1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16B1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･作業者は有機溶剤に直接ばく露しないようにする</w:t>
                                  </w:r>
                                </w:p>
                                <w:p w14:paraId="1E1E3737" w14:textId="77777777" w:rsidR="006B26AD" w:rsidRPr="00316B1A" w:rsidRDefault="006B26AD" w:rsidP="00316B1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16B1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･エンジン付きコンプレッサーを使用する場合は、十分な換気ができる場所に設置する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64D0C" id="テキスト ボックス 24" o:spid="_x0000_s1029" type="#_x0000_t202" style="position:absolute;left:0;text-align:left;margin-left:.65pt;margin-top:5.65pt;width:279.75pt;height:5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" filled="f" stroked="f">
                      <v:textbox inset="0,0,0,0">
                        <w:txbxContent>
                          <w:p w14:paraId="0B77BAB8" w14:textId="6335133D" w:rsidR="006B26AD" w:rsidRPr="00316B1A" w:rsidRDefault="006B26AD" w:rsidP="00316B1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316B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･通気が不十分な場所では、送気マスク又は有機ガス用防毒マスクを使用する　</w:t>
                            </w:r>
                            <w:r w:rsidRPr="00316B1A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(</w:t>
                            </w:r>
                            <w:r w:rsidRPr="00316B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酸素</w:t>
                            </w:r>
                            <w:r w:rsidRPr="00316B1A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18</w:t>
                            </w:r>
                            <w:r w:rsidRPr="00316B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％以下の場所ではホースマスク等を使用</w:t>
                            </w:r>
                            <w:r w:rsidRPr="00316B1A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0B42D626" w14:textId="77777777" w:rsidR="006B26AD" w:rsidRPr="00316B1A" w:rsidRDefault="006B26AD" w:rsidP="00316B1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316B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･作業者は有機溶剤に直接ばく露しないようにする</w:t>
                            </w:r>
                          </w:p>
                          <w:p w14:paraId="1E1E3737" w14:textId="77777777" w:rsidR="006B26AD" w:rsidRPr="00316B1A" w:rsidRDefault="006B26AD" w:rsidP="00316B1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316B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･エンジン付きコンプレッサーを使用する場合は、十分な換気ができる場所に設置する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73F0AA" wp14:editId="2DA5FEA0">
                      <wp:simplePos x="0" y="0"/>
                      <wp:positionH relativeFrom="column">
                        <wp:posOffset>6351905</wp:posOffset>
                      </wp:positionH>
                      <wp:positionV relativeFrom="paragraph">
                        <wp:posOffset>1367155</wp:posOffset>
                      </wp:positionV>
                      <wp:extent cx="3438525" cy="1028700"/>
                      <wp:effectExtent l="0" t="0" r="9525" b="0"/>
                      <wp:wrapNone/>
                      <wp:docPr id="1981395769" name="テキスト ボック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C150AC" w14:textId="77777777" w:rsidR="006B26AD" w:rsidRPr="00316B1A" w:rsidRDefault="006B26AD" w:rsidP="00316B1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16B1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･作業場所の周辺は火気厳禁とする</w:t>
                                  </w:r>
                                </w:p>
                                <w:p w14:paraId="3C96DEE3" w14:textId="6838AFDF" w:rsidR="006B26AD" w:rsidRPr="00316B1A" w:rsidRDefault="006B26AD" w:rsidP="00316B1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16B1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･有機溶剤業務に就く作業者は、有機溶剤等健康診断を受ける</w:t>
                                  </w:r>
                                </w:p>
                                <w:p w14:paraId="057EE0BF" w14:textId="1DAABFB1" w:rsidR="006B26AD" w:rsidRPr="00316B1A" w:rsidRDefault="006B26AD" w:rsidP="00316B1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16B1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･有機溶剤の危険有害性等</w:t>
                                  </w:r>
                                  <w:r w:rsidRPr="00316B1A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>MSDS</w:t>
                                  </w:r>
                                  <w:r w:rsidRPr="00316B1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（化学物質等安全シート）を用いて確認と周知徹底を行う</w:t>
                                  </w:r>
                                </w:p>
                                <w:p w14:paraId="6F80AF31" w14:textId="77777777" w:rsidR="006B26AD" w:rsidRPr="00316B1A" w:rsidRDefault="006B26AD" w:rsidP="00316B1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16B1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･有機溶剤作業主任者等の指揮のもとで作業する</w:t>
                                  </w:r>
                                </w:p>
                                <w:p w14:paraId="11C8FD30" w14:textId="45B155C6" w:rsidR="006B26AD" w:rsidRPr="00316B1A" w:rsidRDefault="006B26AD" w:rsidP="00316B1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16B1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･作業者は有機溶剤の危険有害性等に関する教育を受ける</w:t>
                                  </w:r>
                                </w:p>
                                <w:p w14:paraId="66A5E2F7" w14:textId="77777777" w:rsidR="006B26AD" w:rsidRPr="00316B1A" w:rsidRDefault="006B26AD" w:rsidP="00316B1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16B1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･送気が不十分な場所では強制換気を行う</w:t>
                                  </w:r>
                                </w:p>
                                <w:p w14:paraId="05011758" w14:textId="77777777" w:rsidR="006B26AD" w:rsidRPr="00316B1A" w:rsidRDefault="006B26AD" w:rsidP="00316B1A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16B1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･できるだけ有害性の少ない有機溶剤（水溶性</w:t>
                                  </w:r>
                                  <w:r w:rsidRPr="00316B1A"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316B1A"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塗料）を使う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73F0AA" id="テキスト ボックス 26" o:spid="_x0000_s1030" type="#_x0000_t202" style="position:absolute;left:0;text-align:left;margin-left:500.15pt;margin-top:107.65pt;width:270.75pt;height:8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" filled="f" stroked="f">
                      <v:textbox inset="0,0,0,0">
                        <w:txbxContent>
                          <w:p w14:paraId="3AC150AC" w14:textId="77777777" w:rsidR="006B26AD" w:rsidRPr="00316B1A" w:rsidRDefault="006B26AD" w:rsidP="00316B1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316B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･作業場所の周辺は火気厳禁とする</w:t>
                            </w:r>
                          </w:p>
                          <w:p w14:paraId="3C96DEE3" w14:textId="6838AFDF" w:rsidR="006B26AD" w:rsidRPr="00316B1A" w:rsidRDefault="006B26AD" w:rsidP="00316B1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316B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･有機溶剤業務に就く作業者は、有機溶剤等健康診断を受ける</w:t>
                            </w:r>
                          </w:p>
                          <w:p w14:paraId="057EE0BF" w14:textId="1DAABFB1" w:rsidR="006B26AD" w:rsidRPr="00316B1A" w:rsidRDefault="006B26AD" w:rsidP="00316B1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316B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･有機溶剤の危険有害性等</w:t>
                            </w:r>
                            <w:r w:rsidRPr="00316B1A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>MSDS</w:t>
                            </w:r>
                            <w:r w:rsidRPr="00316B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（化学物質等安全シート）を用いて確認と周知徹底を行う</w:t>
                            </w:r>
                          </w:p>
                          <w:p w14:paraId="6F80AF31" w14:textId="77777777" w:rsidR="006B26AD" w:rsidRPr="00316B1A" w:rsidRDefault="006B26AD" w:rsidP="00316B1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316B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･有機溶剤作業主任者等の指揮のもとで作業する</w:t>
                            </w:r>
                          </w:p>
                          <w:p w14:paraId="11C8FD30" w14:textId="45B155C6" w:rsidR="006B26AD" w:rsidRPr="00316B1A" w:rsidRDefault="006B26AD" w:rsidP="00316B1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316B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･作業者は有機溶剤の危険有害性等に関する教育を受ける</w:t>
                            </w:r>
                          </w:p>
                          <w:p w14:paraId="66A5E2F7" w14:textId="77777777" w:rsidR="006B26AD" w:rsidRPr="00316B1A" w:rsidRDefault="006B26AD" w:rsidP="00316B1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316B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･送気が不十分な場所では強制換気を行う</w:t>
                            </w:r>
                          </w:p>
                          <w:p w14:paraId="05011758" w14:textId="77777777" w:rsidR="006B26AD" w:rsidRPr="00316B1A" w:rsidRDefault="006B26AD" w:rsidP="00316B1A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00" w:lineRule="exact"/>
                              <w:ind w:left="160" w:hangingChars="100" w:hanging="160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316B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･できるだけ有害性の少ない有機溶剤（水溶性</w:t>
                            </w:r>
                            <w:r w:rsidRPr="00316B1A"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16B1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塗料）を使う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26FB6A5" wp14:editId="5D8A3E2D">
                  <wp:extent cx="2704190" cy="2666370"/>
                  <wp:effectExtent l="0" t="0" r="1270" b="635"/>
                  <wp:docPr id="803263051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21737" cy="2683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" w:type="pct"/>
            <w:vMerge/>
          </w:tcPr>
          <w:p w14:paraId="011D000E" w14:textId="77777777" w:rsidR="006B26AD" w:rsidRPr="00742927" w:rsidRDefault="006B26AD" w:rsidP="006B26A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B26AD" w:rsidRPr="0025308D" w14:paraId="75CA78D5" w14:textId="77777777" w:rsidTr="0014507B">
        <w:trPr>
          <w:cantSplit/>
          <w:trHeight w:val="167"/>
        </w:trPr>
        <w:tc>
          <w:tcPr>
            <w:tcW w:w="577" w:type="pct"/>
          </w:tcPr>
          <w:p w14:paraId="459A9451" w14:textId="3708E43F" w:rsidR="006B26AD" w:rsidRDefault="006B26AD" w:rsidP="006B26AD">
            <w:r w:rsidRPr="0014507B">
              <w:rPr>
                <w:rFonts w:hint="eastAsia"/>
              </w:rPr>
              <w:t>作業に必要な情報・実施事項</w:t>
            </w:r>
          </w:p>
        </w:tc>
        <w:tc>
          <w:tcPr>
            <w:tcW w:w="3481" w:type="pct"/>
            <w:gridSpan w:val="11"/>
            <w:tcBorders>
              <w:bottom w:val="single" w:sz="4" w:space="0" w:color="auto"/>
            </w:tcBorders>
          </w:tcPr>
          <w:p w14:paraId="54651C2A" w14:textId="34B489B1" w:rsidR="006B26AD" w:rsidRPr="0014507B" w:rsidRDefault="006B26AD" w:rsidP="006B26AD">
            <w:pPr>
              <w:ind w:left="210" w:hangingChars="100" w:hanging="210"/>
              <w:rPr>
                <w:rFonts w:ascii="ＭＳ 明朝" w:hAnsi="ＭＳ 明朝"/>
              </w:rPr>
            </w:pPr>
            <w:r w:rsidRPr="0014507B">
              <w:rPr>
                <w:rFonts w:ascii="ＭＳ 明朝" w:hAnsi="ＭＳ 明朝" w:hint="eastAsia"/>
              </w:rPr>
              <w:t>１、安衛法・安衛則・規程・通達等</w:t>
            </w:r>
          </w:p>
          <w:p w14:paraId="45F65F8F" w14:textId="13E14066" w:rsidR="006B26AD" w:rsidRPr="0014507B" w:rsidRDefault="006B26AD" w:rsidP="006B26AD">
            <w:pPr>
              <w:rPr>
                <w:rFonts w:ascii="ＭＳ 明朝" w:hAnsi="ＭＳ 明朝"/>
              </w:rPr>
            </w:pPr>
            <w:r w:rsidRPr="0014507B">
              <w:rPr>
                <w:rFonts w:ascii="ＭＳ 明朝" w:hAnsi="ＭＳ 明朝" w:hint="eastAsia"/>
              </w:rPr>
              <w:t>・有機溶剤中毒予防規則</w:t>
            </w:r>
          </w:p>
          <w:p w14:paraId="17BCC4CC" w14:textId="0A227EF2" w:rsidR="006B26AD" w:rsidRPr="0014507B" w:rsidRDefault="006B26AD" w:rsidP="006B26AD">
            <w:pPr>
              <w:rPr>
                <w:rFonts w:ascii="ＭＳ 明朝" w:hAnsi="ＭＳ 明朝"/>
              </w:rPr>
            </w:pPr>
            <w:r w:rsidRPr="0014507B">
              <w:rPr>
                <w:rFonts w:ascii="ＭＳ 明朝" w:hAnsi="ＭＳ 明朝" w:hint="eastAsia"/>
              </w:rPr>
              <w:t>・化学物質関係作業主任者講習規程</w:t>
            </w:r>
          </w:p>
          <w:p w14:paraId="3FD68367" w14:textId="1885307E" w:rsidR="006B26AD" w:rsidRPr="0014507B" w:rsidRDefault="006B26AD" w:rsidP="006B26AD">
            <w:pPr>
              <w:rPr>
                <w:rFonts w:ascii="ＭＳ 明朝" w:hAnsi="ＭＳ 明朝"/>
              </w:rPr>
            </w:pPr>
            <w:r w:rsidRPr="0014507B">
              <w:rPr>
                <w:rFonts w:ascii="ＭＳ 明朝" w:hAnsi="ＭＳ 明朝" w:hint="eastAsia"/>
              </w:rPr>
              <w:t>・基発第337（昭和59年６月29日付）「有機溶剤業務従事者に対する労働衛生教育の推進について」</w:t>
            </w:r>
          </w:p>
          <w:p w14:paraId="237BD039" w14:textId="07404172" w:rsidR="006B26AD" w:rsidRPr="0014507B" w:rsidRDefault="006B26AD" w:rsidP="006B26AD">
            <w:pPr>
              <w:ind w:left="210" w:hangingChars="100" w:hanging="210"/>
              <w:rPr>
                <w:rFonts w:ascii="ＭＳ 明朝" w:hAnsi="ＭＳ 明朝"/>
              </w:rPr>
            </w:pPr>
            <w:r w:rsidRPr="0014507B">
              <w:rPr>
                <w:rFonts w:ascii="ＭＳ 明朝" w:hAnsi="ＭＳ 明朝" w:hint="eastAsia"/>
              </w:rPr>
              <w:t>２、排気装置の定期自主検査（１年以内ごとに１回）、点検補修</w:t>
            </w:r>
          </w:p>
          <w:p w14:paraId="5FEFF153" w14:textId="77777777" w:rsidR="006B26AD" w:rsidRPr="0014507B" w:rsidRDefault="006B26AD" w:rsidP="006B26AD">
            <w:pPr>
              <w:ind w:left="210" w:hangingChars="100" w:hanging="210"/>
              <w:rPr>
                <w:rFonts w:ascii="ＭＳ 明朝" w:hAnsi="ＭＳ 明朝"/>
              </w:rPr>
            </w:pPr>
            <w:r w:rsidRPr="0014507B">
              <w:rPr>
                <w:rFonts w:ascii="ＭＳ 明朝" w:hAnsi="ＭＳ 明朝" w:hint="eastAsia"/>
              </w:rPr>
              <w:t>３、「有機溶剤使用の注意事項」を見やすい箇所に掲示</w:t>
            </w:r>
          </w:p>
          <w:p w14:paraId="28693135" w14:textId="3E7CE99E" w:rsidR="006B26AD" w:rsidRPr="00380272" w:rsidRDefault="006B26AD" w:rsidP="006B26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14507B">
              <w:rPr>
                <w:rFonts w:ascii="ＭＳ 明朝" w:hAnsi="ＭＳ 明朝" w:hint="eastAsia"/>
              </w:rPr>
              <w:t>４、有機溶剤の区分に応じ見やすい位置に表示（第１種：赤色　第２種：黄色　第３種：青色）</w:t>
            </w:r>
          </w:p>
        </w:tc>
        <w:tc>
          <w:tcPr>
            <w:tcW w:w="942" w:type="pct"/>
            <w:vMerge/>
          </w:tcPr>
          <w:p w14:paraId="6691788C" w14:textId="77777777" w:rsidR="006B26AD" w:rsidRPr="00742927" w:rsidRDefault="006B26AD" w:rsidP="006B26A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p w14:paraId="65C2C84A" w14:textId="1635CFAE" w:rsidR="00007768" w:rsidRPr="0025308D" w:rsidRDefault="00007768" w:rsidP="0014507B">
      <w:pPr>
        <w:widowControl/>
        <w:jc w:val="left"/>
        <w:rPr>
          <w:rFonts w:ascii="ＭＳ 明朝" w:hAnsi="ＭＳ 明朝"/>
        </w:rPr>
      </w:pP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D1816"/>
    <w:rsid w:val="000D28EA"/>
    <w:rsid w:val="000D69E5"/>
    <w:rsid w:val="000F2BE0"/>
    <w:rsid w:val="00103DD6"/>
    <w:rsid w:val="001056DB"/>
    <w:rsid w:val="00131BB0"/>
    <w:rsid w:val="00131D8A"/>
    <w:rsid w:val="00134CE9"/>
    <w:rsid w:val="001435E4"/>
    <w:rsid w:val="0014507B"/>
    <w:rsid w:val="00172FB2"/>
    <w:rsid w:val="0019601D"/>
    <w:rsid w:val="001A03F1"/>
    <w:rsid w:val="001D1D5B"/>
    <w:rsid w:val="001E473D"/>
    <w:rsid w:val="002019D6"/>
    <w:rsid w:val="002075FC"/>
    <w:rsid w:val="00215AD6"/>
    <w:rsid w:val="0025308D"/>
    <w:rsid w:val="002553D3"/>
    <w:rsid w:val="002700A6"/>
    <w:rsid w:val="002D69FC"/>
    <w:rsid w:val="002E3259"/>
    <w:rsid w:val="002E3DF7"/>
    <w:rsid w:val="002F544C"/>
    <w:rsid w:val="00303880"/>
    <w:rsid w:val="00311A6B"/>
    <w:rsid w:val="00315606"/>
    <w:rsid w:val="00316B1A"/>
    <w:rsid w:val="00321DD9"/>
    <w:rsid w:val="00331739"/>
    <w:rsid w:val="0033236B"/>
    <w:rsid w:val="0034011E"/>
    <w:rsid w:val="00355373"/>
    <w:rsid w:val="003575DC"/>
    <w:rsid w:val="00357AAB"/>
    <w:rsid w:val="00366198"/>
    <w:rsid w:val="00380272"/>
    <w:rsid w:val="00395DA5"/>
    <w:rsid w:val="00397C7B"/>
    <w:rsid w:val="003A758D"/>
    <w:rsid w:val="003B67F7"/>
    <w:rsid w:val="003C40EE"/>
    <w:rsid w:val="003C451E"/>
    <w:rsid w:val="003E7171"/>
    <w:rsid w:val="004133B1"/>
    <w:rsid w:val="00433F6E"/>
    <w:rsid w:val="00434406"/>
    <w:rsid w:val="004417E4"/>
    <w:rsid w:val="0045349F"/>
    <w:rsid w:val="00462B8B"/>
    <w:rsid w:val="004633E6"/>
    <w:rsid w:val="00465887"/>
    <w:rsid w:val="00477D73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93D7A"/>
    <w:rsid w:val="005B3917"/>
    <w:rsid w:val="005B5696"/>
    <w:rsid w:val="005B5E7B"/>
    <w:rsid w:val="005C0F05"/>
    <w:rsid w:val="005C536C"/>
    <w:rsid w:val="005D317C"/>
    <w:rsid w:val="005E438A"/>
    <w:rsid w:val="005F1BE9"/>
    <w:rsid w:val="006406E6"/>
    <w:rsid w:val="006408A0"/>
    <w:rsid w:val="006611DD"/>
    <w:rsid w:val="006657BC"/>
    <w:rsid w:val="0066699B"/>
    <w:rsid w:val="00687E26"/>
    <w:rsid w:val="006A1C42"/>
    <w:rsid w:val="006A5BB8"/>
    <w:rsid w:val="006B26AD"/>
    <w:rsid w:val="006D0050"/>
    <w:rsid w:val="006D3D8E"/>
    <w:rsid w:val="006E5041"/>
    <w:rsid w:val="006F14D4"/>
    <w:rsid w:val="00715413"/>
    <w:rsid w:val="0072135D"/>
    <w:rsid w:val="00742927"/>
    <w:rsid w:val="007869CB"/>
    <w:rsid w:val="00787A59"/>
    <w:rsid w:val="007B07EC"/>
    <w:rsid w:val="007B2098"/>
    <w:rsid w:val="007C2B53"/>
    <w:rsid w:val="007F1181"/>
    <w:rsid w:val="00820DCA"/>
    <w:rsid w:val="00825AE8"/>
    <w:rsid w:val="008456B7"/>
    <w:rsid w:val="0085177A"/>
    <w:rsid w:val="0087213F"/>
    <w:rsid w:val="00880F0D"/>
    <w:rsid w:val="008849DE"/>
    <w:rsid w:val="008B68E0"/>
    <w:rsid w:val="008C26F8"/>
    <w:rsid w:val="008F1F1C"/>
    <w:rsid w:val="008F5221"/>
    <w:rsid w:val="00907232"/>
    <w:rsid w:val="00925047"/>
    <w:rsid w:val="00943162"/>
    <w:rsid w:val="00943989"/>
    <w:rsid w:val="00947F6B"/>
    <w:rsid w:val="009562B8"/>
    <w:rsid w:val="00985746"/>
    <w:rsid w:val="009A3706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C287D"/>
    <w:rsid w:val="00BF754F"/>
    <w:rsid w:val="00C1253D"/>
    <w:rsid w:val="00C14A4B"/>
    <w:rsid w:val="00C166C2"/>
    <w:rsid w:val="00C77BBC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C455E"/>
    <w:rsid w:val="00DE5F5A"/>
    <w:rsid w:val="00E14C54"/>
    <w:rsid w:val="00E56B8E"/>
    <w:rsid w:val="00E57215"/>
    <w:rsid w:val="00EB18F0"/>
    <w:rsid w:val="00EB5305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subject/>
  <cp:keywords/>
  <dc:description/>
  <cp:lastModifiedBy>信義 松崎</cp:lastModifiedBy>
  <cp:revision>2</cp:revision>
  <cp:lastPrinted>2024-01-23T04:38:00Z</cp:lastPrinted>
  <dcterms:created xsi:type="dcterms:W3CDTF">2024-02-27T02:09:00Z</dcterms:created>
  <dcterms:modified xsi:type="dcterms:W3CDTF">2024-02-27T02:09:00Z</dcterms:modified>
</cp:coreProperties>
</file>